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3045F" w14:textId="247E9356" w:rsidR="00592042" w:rsidRPr="00AA2874" w:rsidRDefault="0076096E" w:rsidP="0076096E">
      <w:pPr>
        <w:spacing w:line="0" w:lineRule="atLeast"/>
        <w:jc w:val="right"/>
        <w:rPr>
          <w:rFonts w:asciiTheme="minorEastAsia" w:hAnsiTheme="minorEastAsia" w:cs="Meiryo UI"/>
          <w:sz w:val="24"/>
          <w:szCs w:val="24"/>
        </w:rPr>
      </w:pPr>
      <w:r w:rsidRPr="00D94B10">
        <w:rPr>
          <w:rFonts w:ascii="メイリオ" w:eastAsia="メイリオ" w:hAnsi="メイリオ" w:cs="Meiryo UI"/>
          <w:sz w:val="24"/>
          <w:szCs w:val="24"/>
        </w:rPr>
        <w:t>2023</w:t>
      </w:r>
      <w:r w:rsidRPr="00D94B10">
        <w:rPr>
          <w:rFonts w:ascii="メイリオ" w:eastAsia="メイリオ" w:hAnsi="メイリオ" w:cs="Meiryo UI" w:hint="eastAsia"/>
          <w:sz w:val="24"/>
          <w:szCs w:val="24"/>
        </w:rPr>
        <w:t>年7月吉日</w:t>
      </w:r>
    </w:p>
    <w:p w14:paraId="46CB75E5" w14:textId="77777777" w:rsidR="00592042" w:rsidRPr="00592042" w:rsidRDefault="00592042" w:rsidP="00592042">
      <w:pPr>
        <w:spacing w:line="360" w:lineRule="exact"/>
        <w:jc w:val="left"/>
        <w:rPr>
          <w:rFonts w:ascii="メイリオ" w:eastAsia="メイリオ" w:hAnsi="メイリオ" w:cs="Meiryo UI"/>
          <w:sz w:val="24"/>
          <w:szCs w:val="24"/>
        </w:rPr>
      </w:pPr>
      <w:r w:rsidRPr="00592042">
        <w:rPr>
          <w:rFonts w:ascii="メイリオ" w:eastAsia="メイリオ" w:hAnsi="メイリオ" w:cs="Meiryo UI" w:hint="eastAsia"/>
          <w:sz w:val="24"/>
          <w:szCs w:val="24"/>
        </w:rPr>
        <w:t>国際ロータリー第2620地区</w:t>
      </w:r>
    </w:p>
    <w:p w14:paraId="5966C848" w14:textId="0C1FCB68" w:rsidR="00376765" w:rsidRDefault="00592042" w:rsidP="00592042">
      <w:pPr>
        <w:spacing w:line="360" w:lineRule="exact"/>
        <w:jc w:val="left"/>
        <w:rPr>
          <w:rFonts w:ascii="メイリオ" w:eastAsia="メイリオ" w:hAnsi="メイリオ" w:cs="Meiryo UI"/>
          <w:sz w:val="24"/>
          <w:szCs w:val="24"/>
        </w:rPr>
      </w:pPr>
      <w:r w:rsidRPr="00592042">
        <w:rPr>
          <w:rFonts w:ascii="メイリオ" w:eastAsia="メイリオ" w:hAnsi="メイリオ" w:cs="Meiryo UI" w:hint="eastAsia"/>
          <w:sz w:val="24"/>
          <w:szCs w:val="24"/>
        </w:rPr>
        <w:t>ロータリークラブ</w:t>
      </w:r>
      <w:r w:rsidR="00993493">
        <w:rPr>
          <w:rFonts w:ascii="メイリオ" w:eastAsia="メイリオ" w:hAnsi="メイリオ" w:cs="Meiryo UI" w:hint="eastAsia"/>
          <w:sz w:val="24"/>
          <w:szCs w:val="24"/>
        </w:rPr>
        <w:t xml:space="preserve"> /</w:t>
      </w:r>
      <w:r w:rsidR="00993493">
        <w:rPr>
          <w:rFonts w:ascii="メイリオ" w:eastAsia="メイリオ" w:hAnsi="メイリオ" w:cs="Meiryo UI"/>
          <w:sz w:val="24"/>
          <w:szCs w:val="24"/>
        </w:rPr>
        <w:t xml:space="preserve"> </w:t>
      </w:r>
      <w:r w:rsidR="00993493">
        <w:rPr>
          <w:rFonts w:ascii="メイリオ" w:eastAsia="メイリオ" w:hAnsi="メイリオ" w:cs="Meiryo UI" w:hint="eastAsia"/>
          <w:sz w:val="24"/>
          <w:szCs w:val="24"/>
        </w:rPr>
        <w:t>ローターアクトクラブ</w:t>
      </w:r>
      <w:r w:rsidRPr="00592042">
        <w:rPr>
          <w:rFonts w:ascii="メイリオ" w:eastAsia="メイリオ" w:hAnsi="メイリオ" w:cs="Meiryo UI" w:hint="eastAsia"/>
          <w:sz w:val="24"/>
          <w:szCs w:val="24"/>
        </w:rPr>
        <w:t>各位</w:t>
      </w:r>
    </w:p>
    <w:p w14:paraId="37AC9FA9" w14:textId="77777777" w:rsidR="00993493" w:rsidRPr="00376765" w:rsidRDefault="00993493" w:rsidP="00592042">
      <w:pPr>
        <w:spacing w:line="360" w:lineRule="exact"/>
        <w:jc w:val="left"/>
        <w:rPr>
          <w:rFonts w:ascii="メイリオ" w:eastAsia="メイリオ" w:hAnsi="メイリオ" w:cs="Meiryo UI"/>
          <w:sz w:val="24"/>
          <w:szCs w:val="24"/>
        </w:rPr>
      </w:pPr>
    </w:p>
    <w:p w14:paraId="7809B800" w14:textId="77777777" w:rsidR="00592042" w:rsidRPr="00592042" w:rsidRDefault="00592042" w:rsidP="008C4E3C">
      <w:pPr>
        <w:spacing w:line="360" w:lineRule="exact"/>
        <w:ind w:firstLineChars="2250" w:firstLine="5400"/>
        <w:jc w:val="left"/>
        <w:rPr>
          <w:rFonts w:ascii="メイリオ" w:eastAsia="メイリオ" w:hAnsi="メイリオ" w:cs="Meiryo UI"/>
          <w:sz w:val="24"/>
          <w:szCs w:val="24"/>
        </w:rPr>
      </w:pPr>
      <w:r w:rsidRPr="00592042">
        <w:rPr>
          <w:rFonts w:ascii="メイリオ" w:eastAsia="メイリオ" w:hAnsi="メイリオ" w:cs="Meiryo UI" w:hint="eastAsia"/>
          <w:sz w:val="24"/>
          <w:szCs w:val="24"/>
        </w:rPr>
        <w:t>国際ロータリー第2620地区</w:t>
      </w:r>
    </w:p>
    <w:p w14:paraId="27E4CC71" w14:textId="5EC499D3" w:rsidR="00592042" w:rsidRPr="00592042" w:rsidRDefault="00592042" w:rsidP="00592042">
      <w:pPr>
        <w:spacing w:line="360" w:lineRule="exact"/>
        <w:ind w:firstLineChars="2250" w:firstLine="5400"/>
        <w:jc w:val="left"/>
        <w:rPr>
          <w:rFonts w:ascii="メイリオ" w:eastAsia="メイリオ" w:hAnsi="メイリオ" w:cs="Meiryo UI"/>
          <w:sz w:val="24"/>
          <w:szCs w:val="24"/>
        </w:rPr>
      </w:pPr>
      <w:r w:rsidRPr="00592042">
        <w:rPr>
          <w:rFonts w:ascii="メイリオ" w:eastAsia="メイリオ" w:hAnsi="メイリオ" w:cs="Meiryo UI" w:hint="eastAsia"/>
          <w:sz w:val="24"/>
          <w:szCs w:val="24"/>
        </w:rPr>
        <w:t>20</w:t>
      </w:r>
      <w:r>
        <w:rPr>
          <w:rFonts w:ascii="メイリオ" w:eastAsia="メイリオ" w:hAnsi="メイリオ" w:cs="Meiryo UI"/>
          <w:sz w:val="24"/>
          <w:szCs w:val="24"/>
        </w:rPr>
        <w:t>2</w:t>
      </w:r>
      <w:r w:rsidR="00ED3F51">
        <w:rPr>
          <w:rFonts w:ascii="メイリオ" w:eastAsia="メイリオ" w:hAnsi="メイリオ" w:cs="Meiryo UI"/>
          <w:sz w:val="24"/>
          <w:szCs w:val="24"/>
        </w:rPr>
        <w:t>3-</w:t>
      </w:r>
      <w:r w:rsidRPr="00592042">
        <w:rPr>
          <w:rFonts w:ascii="メイリオ" w:eastAsia="メイリオ" w:hAnsi="メイリオ" w:cs="Meiryo UI" w:hint="eastAsia"/>
          <w:sz w:val="24"/>
          <w:szCs w:val="24"/>
        </w:rPr>
        <w:t>20</w:t>
      </w:r>
      <w:r w:rsidRPr="00592042">
        <w:rPr>
          <w:rFonts w:ascii="メイリオ" w:eastAsia="メイリオ" w:hAnsi="メイリオ" w:cs="Meiryo UI"/>
          <w:sz w:val="24"/>
          <w:szCs w:val="24"/>
        </w:rPr>
        <w:t>2</w:t>
      </w:r>
      <w:r>
        <w:rPr>
          <w:rFonts w:ascii="メイリオ" w:eastAsia="メイリオ" w:hAnsi="メイリオ" w:cs="Meiryo UI"/>
          <w:sz w:val="24"/>
          <w:szCs w:val="24"/>
        </w:rPr>
        <w:t>4</w:t>
      </w:r>
      <w:r w:rsidRPr="00592042">
        <w:rPr>
          <w:rFonts w:ascii="メイリオ" w:eastAsia="メイリオ" w:hAnsi="メイリオ" w:cs="Meiryo UI" w:hint="eastAsia"/>
          <w:sz w:val="24"/>
          <w:szCs w:val="24"/>
        </w:rPr>
        <w:t xml:space="preserve">年度ガバナー　</w:t>
      </w:r>
      <w:r w:rsidR="001E1CFE">
        <w:rPr>
          <w:rFonts w:ascii="メイリオ" w:eastAsia="メイリオ" w:hAnsi="メイリオ" w:cs="Meiryo UI" w:hint="eastAsia"/>
          <w:sz w:val="24"/>
          <w:szCs w:val="24"/>
        </w:rPr>
        <w:t xml:space="preserve"> </w:t>
      </w:r>
      <w:r>
        <w:rPr>
          <w:rFonts w:ascii="メイリオ" w:eastAsia="メイリオ" w:hAnsi="メイリオ" w:cs="Meiryo UI" w:hint="eastAsia"/>
          <w:sz w:val="24"/>
          <w:szCs w:val="24"/>
        </w:rPr>
        <w:t>中村</w:t>
      </w:r>
      <w:r>
        <w:rPr>
          <w:rFonts w:ascii="メイリオ" w:eastAsia="メイリオ" w:hAnsi="メイリオ" w:cs="Meiryo UI"/>
          <w:sz w:val="24"/>
          <w:szCs w:val="24"/>
        </w:rPr>
        <w:t xml:space="preserve"> </w:t>
      </w:r>
      <w:r>
        <w:rPr>
          <w:rFonts w:ascii="メイリオ" w:eastAsia="メイリオ" w:hAnsi="メイリオ" w:cs="Meiryo UI" w:hint="eastAsia"/>
          <w:sz w:val="24"/>
          <w:szCs w:val="24"/>
        </w:rPr>
        <w:t>皇積</w:t>
      </w:r>
    </w:p>
    <w:p w14:paraId="0F83C905" w14:textId="55E75BEC" w:rsidR="00592042" w:rsidRPr="00592042" w:rsidRDefault="00592042" w:rsidP="00592042">
      <w:pPr>
        <w:spacing w:line="360" w:lineRule="exact"/>
        <w:ind w:firstLineChars="2250" w:firstLine="5400"/>
        <w:jc w:val="left"/>
        <w:rPr>
          <w:rFonts w:ascii="メイリオ" w:eastAsia="メイリオ" w:hAnsi="メイリオ" w:cs="Meiryo UI"/>
          <w:sz w:val="24"/>
          <w:szCs w:val="24"/>
        </w:rPr>
      </w:pPr>
      <w:r w:rsidRPr="00592042">
        <w:rPr>
          <w:rFonts w:ascii="メイリオ" w:eastAsia="メイリオ" w:hAnsi="メイリオ" w:cs="Meiryo UI" w:hint="eastAsia"/>
          <w:sz w:val="24"/>
          <w:szCs w:val="24"/>
        </w:rPr>
        <w:t xml:space="preserve">地区大会実行委員長　 </w:t>
      </w:r>
      <w:r>
        <w:rPr>
          <w:rFonts w:ascii="メイリオ" w:eastAsia="メイリオ" w:hAnsi="メイリオ" w:cs="Meiryo UI"/>
          <w:sz w:val="24"/>
          <w:szCs w:val="24"/>
        </w:rPr>
        <w:t xml:space="preserve"> </w:t>
      </w:r>
      <w:r w:rsidRPr="00592042">
        <w:rPr>
          <w:rFonts w:ascii="メイリオ" w:eastAsia="メイリオ" w:hAnsi="メイリオ" w:cs="Meiryo UI"/>
          <w:sz w:val="28"/>
          <w:szCs w:val="28"/>
        </w:rPr>
        <w:t xml:space="preserve">   </w:t>
      </w:r>
      <w:r>
        <w:rPr>
          <w:rFonts w:ascii="メイリオ" w:eastAsia="メイリオ" w:hAnsi="メイリオ" w:cs="Meiryo UI"/>
          <w:sz w:val="24"/>
          <w:szCs w:val="24"/>
        </w:rPr>
        <w:t xml:space="preserve"> </w:t>
      </w:r>
      <w:r>
        <w:rPr>
          <w:rFonts w:ascii="メイリオ" w:eastAsia="メイリオ" w:hAnsi="メイリオ" w:cs="Meiryo UI" w:hint="eastAsia"/>
          <w:sz w:val="24"/>
          <w:szCs w:val="24"/>
        </w:rPr>
        <w:t>山口</w:t>
      </w:r>
      <w:r>
        <w:rPr>
          <w:rFonts w:ascii="メイリオ" w:eastAsia="メイリオ" w:hAnsi="メイリオ" w:cs="Meiryo UI"/>
          <w:sz w:val="24"/>
          <w:szCs w:val="24"/>
        </w:rPr>
        <w:t xml:space="preserve"> </w:t>
      </w:r>
      <w:r>
        <w:rPr>
          <w:rFonts w:ascii="メイリオ" w:eastAsia="メイリオ" w:hAnsi="メイリオ" w:cs="Meiryo UI" w:hint="eastAsia"/>
          <w:sz w:val="24"/>
          <w:szCs w:val="24"/>
        </w:rPr>
        <w:t>勝義</w:t>
      </w:r>
    </w:p>
    <w:p w14:paraId="3B9A48A0" w14:textId="1DA9EBC2" w:rsidR="00592042" w:rsidRPr="00592042" w:rsidRDefault="00592042" w:rsidP="00592042">
      <w:pPr>
        <w:spacing w:line="0" w:lineRule="atLeast"/>
        <w:jc w:val="left"/>
        <w:rPr>
          <w:rFonts w:ascii="メイリオ" w:eastAsia="メイリオ" w:hAnsi="メイリオ" w:cs="Meiryo UI"/>
          <w:sz w:val="24"/>
          <w:szCs w:val="24"/>
        </w:rPr>
      </w:pPr>
    </w:p>
    <w:p w14:paraId="28E0F393" w14:textId="43BAD5F3" w:rsidR="00592042" w:rsidRPr="00592042" w:rsidRDefault="0053223D" w:rsidP="00091CAF">
      <w:pPr>
        <w:spacing w:line="440" w:lineRule="exact"/>
        <w:jc w:val="center"/>
        <w:rPr>
          <w:rFonts w:ascii="メイリオ" w:eastAsia="メイリオ" w:hAnsi="メイリオ" w:cs="Meiryo UI"/>
          <w:bCs/>
          <w:sz w:val="36"/>
          <w:szCs w:val="24"/>
        </w:rPr>
      </w:pPr>
      <w:r>
        <w:rPr>
          <w:rFonts w:ascii="メイリオ" w:eastAsia="メイリオ" w:hAnsi="メイリオ" w:cs="Meiryo UI" w:hint="eastAsia"/>
          <w:bCs/>
          <w:sz w:val="36"/>
          <w:szCs w:val="24"/>
        </w:rPr>
        <w:t>（１）</w:t>
      </w:r>
      <w:r w:rsidR="00592042" w:rsidRPr="00592042">
        <w:rPr>
          <w:rFonts w:ascii="メイリオ" w:eastAsia="メイリオ" w:hAnsi="メイリオ" w:cs="Meiryo UI" w:hint="eastAsia"/>
          <w:bCs/>
          <w:sz w:val="36"/>
          <w:szCs w:val="24"/>
        </w:rPr>
        <w:t>地区大会のご案内</w:t>
      </w:r>
    </w:p>
    <w:p w14:paraId="58ED12E3" w14:textId="7ED4FDE8" w:rsidR="00592042" w:rsidRPr="0076096E" w:rsidRDefault="001E1CFE" w:rsidP="00091CAF">
      <w:pPr>
        <w:spacing w:line="440" w:lineRule="exact"/>
        <w:jc w:val="center"/>
        <w:rPr>
          <w:rFonts w:ascii="メイリオ" w:eastAsia="メイリオ" w:hAnsi="メイリオ" w:cs="Meiryo UI"/>
          <w:bCs/>
          <w:sz w:val="36"/>
          <w:szCs w:val="36"/>
        </w:rPr>
      </w:pPr>
      <w:r>
        <w:rPr>
          <w:rFonts w:ascii="メイリオ" w:eastAsia="メイリオ" w:hAnsi="メイリオ" w:cs="Meiryo UI" w:hint="eastAsia"/>
          <w:b/>
          <w:sz w:val="20"/>
          <w:szCs w:val="24"/>
        </w:rPr>
        <w:t xml:space="preserve"> </w:t>
      </w:r>
      <w:r w:rsidR="0076096E">
        <w:rPr>
          <w:rFonts w:ascii="メイリオ" w:eastAsia="メイリオ" w:hAnsi="メイリオ" w:cs="Meiryo UI" w:hint="eastAsia"/>
          <w:b/>
          <w:sz w:val="20"/>
          <w:szCs w:val="24"/>
        </w:rPr>
        <w:t xml:space="preserve">　</w:t>
      </w:r>
      <w:r w:rsidR="00993493">
        <w:rPr>
          <w:rFonts w:ascii="メイリオ" w:eastAsia="メイリオ" w:hAnsi="メイリオ" w:cs="Meiryo UI"/>
          <w:b/>
          <w:sz w:val="20"/>
          <w:szCs w:val="24"/>
        </w:rPr>
        <w:t xml:space="preserve"> </w:t>
      </w:r>
      <w:r w:rsidR="0076096E" w:rsidRPr="0076096E">
        <w:rPr>
          <w:rFonts w:ascii="メイリオ" w:eastAsia="メイリオ" w:hAnsi="メイリオ" w:cs="Meiryo UI" w:hint="eastAsia"/>
          <w:bCs/>
          <w:sz w:val="36"/>
          <w:szCs w:val="36"/>
        </w:rPr>
        <w:t>（送付状）</w:t>
      </w:r>
    </w:p>
    <w:p w14:paraId="19FA690E" w14:textId="77777777" w:rsidR="00592042" w:rsidRPr="00592042" w:rsidRDefault="00592042" w:rsidP="00592042">
      <w:pPr>
        <w:spacing w:line="0" w:lineRule="atLeast"/>
        <w:jc w:val="left"/>
        <w:rPr>
          <w:rFonts w:ascii="メイリオ" w:eastAsia="メイリオ" w:hAnsi="メイリオ" w:cs="Meiryo UI"/>
          <w:sz w:val="10"/>
          <w:szCs w:val="24"/>
        </w:rPr>
      </w:pPr>
    </w:p>
    <w:p w14:paraId="369D08B7" w14:textId="714F3FF2" w:rsidR="00592042" w:rsidRPr="00592042" w:rsidRDefault="00592042" w:rsidP="00376765">
      <w:pPr>
        <w:spacing w:line="360" w:lineRule="exact"/>
        <w:jc w:val="left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>当地区年次</w:t>
      </w:r>
      <w:r w:rsidRPr="00592042">
        <w:rPr>
          <w:rFonts w:ascii="メイリオ" w:eastAsia="メイリオ" w:hAnsi="メイリオ" w:cs="Meiryo UI" w:hint="eastAsia"/>
          <w:sz w:val="24"/>
          <w:szCs w:val="24"/>
        </w:rPr>
        <w:t>地区大会</w:t>
      </w:r>
      <w:r>
        <w:rPr>
          <w:rFonts w:ascii="メイリオ" w:eastAsia="メイリオ" w:hAnsi="メイリオ" w:cs="Meiryo UI" w:hint="eastAsia"/>
          <w:sz w:val="24"/>
          <w:szCs w:val="24"/>
        </w:rPr>
        <w:t>（</w:t>
      </w:r>
      <w:r>
        <w:rPr>
          <w:rFonts w:ascii="メイリオ" w:eastAsia="メイリオ" w:hAnsi="メイリオ" w:cs="Meiryo UI"/>
          <w:sz w:val="24"/>
          <w:szCs w:val="24"/>
        </w:rPr>
        <w:t>2023</w:t>
      </w:r>
      <w:r>
        <w:rPr>
          <w:rFonts w:ascii="メイリオ" w:eastAsia="メイリオ" w:hAnsi="メイリオ" w:cs="Meiryo UI" w:hint="eastAsia"/>
          <w:sz w:val="24"/>
          <w:szCs w:val="24"/>
        </w:rPr>
        <w:t>年</w:t>
      </w:r>
      <w:r>
        <w:rPr>
          <w:rFonts w:ascii="メイリオ" w:eastAsia="メイリオ" w:hAnsi="メイリオ" w:cs="Meiryo UI"/>
          <w:sz w:val="24"/>
          <w:szCs w:val="24"/>
        </w:rPr>
        <w:t>10</w:t>
      </w:r>
      <w:r>
        <w:rPr>
          <w:rFonts w:ascii="メイリオ" w:eastAsia="メイリオ" w:hAnsi="メイリオ" w:cs="Meiryo UI" w:hint="eastAsia"/>
          <w:sz w:val="24"/>
          <w:szCs w:val="24"/>
        </w:rPr>
        <w:t>月</w:t>
      </w:r>
      <w:r>
        <w:rPr>
          <w:rFonts w:ascii="メイリオ" w:eastAsia="メイリオ" w:hAnsi="メイリオ" w:cs="Meiryo UI"/>
          <w:sz w:val="24"/>
          <w:szCs w:val="24"/>
        </w:rPr>
        <w:t>14・15</w:t>
      </w:r>
      <w:r>
        <w:rPr>
          <w:rFonts w:ascii="メイリオ" w:eastAsia="メイリオ" w:hAnsi="メイリオ" w:cs="Meiryo UI" w:hint="eastAsia"/>
          <w:sz w:val="24"/>
          <w:szCs w:val="24"/>
        </w:rPr>
        <w:t>日）</w:t>
      </w:r>
      <w:r w:rsidRPr="00592042">
        <w:rPr>
          <w:rFonts w:ascii="メイリオ" w:eastAsia="メイリオ" w:hAnsi="メイリオ" w:cs="Meiryo UI" w:hint="eastAsia"/>
          <w:sz w:val="24"/>
          <w:szCs w:val="24"/>
        </w:rPr>
        <w:t>に関する書類を下記の通りお送りさせていただきます。</w:t>
      </w:r>
      <w:r w:rsidR="008C4E3C">
        <w:rPr>
          <w:rFonts w:ascii="メイリオ" w:eastAsia="メイリオ" w:hAnsi="メイリオ" w:cs="Meiryo UI"/>
          <w:sz w:val="24"/>
          <w:szCs w:val="24"/>
        </w:rPr>
        <w:t>地区H P</w:t>
      </w:r>
      <w:r w:rsidR="008C4E3C">
        <w:rPr>
          <w:rFonts w:ascii="メイリオ" w:eastAsia="メイリオ" w:hAnsi="メイリオ" w:cs="Meiryo UI" w:hint="eastAsia"/>
          <w:sz w:val="24"/>
          <w:szCs w:val="24"/>
        </w:rPr>
        <w:t>からもダウンロードいただけます。</w:t>
      </w:r>
      <w:r w:rsidRPr="00592042">
        <w:rPr>
          <w:rFonts w:ascii="メイリオ" w:eastAsia="メイリオ" w:hAnsi="メイリオ" w:cs="Meiryo UI" w:hint="eastAsia"/>
          <w:sz w:val="24"/>
          <w:szCs w:val="24"/>
        </w:rPr>
        <w:t>ご手配のほど、</w:t>
      </w:r>
      <w:r>
        <w:rPr>
          <w:rFonts w:ascii="メイリオ" w:eastAsia="メイリオ" w:hAnsi="メイリオ" w:cs="Meiryo UI" w:hint="eastAsia"/>
          <w:sz w:val="24"/>
          <w:szCs w:val="24"/>
        </w:rPr>
        <w:t>何卒</w:t>
      </w:r>
      <w:r w:rsidRPr="00592042">
        <w:rPr>
          <w:rFonts w:ascii="メイリオ" w:eastAsia="メイリオ" w:hAnsi="メイリオ" w:cs="Meiryo UI" w:hint="eastAsia"/>
          <w:sz w:val="24"/>
          <w:szCs w:val="24"/>
        </w:rPr>
        <w:t>よろしくお願い申し上げます。</w:t>
      </w:r>
    </w:p>
    <w:p w14:paraId="41642B06" w14:textId="77777777" w:rsidR="00592042" w:rsidRPr="00592042" w:rsidRDefault="00592042" w:rsidP="00592042">
      <w:pPr>
        <w:spacing w:line="0" w:lineRule="atLeast"/>
        <w:jc w:val="left"/>
        <w:rPr>
          <w:rFonts w:ascii="メイリオ" w:eastAsia="メイリオ" w:hAnsi="メイリオ" w:cs="Meiryo UI"/>
          <w:szCs w:val="24"/>
        </w:rPr>
      </w:pPr>
    </w:p>
    <w:p w14:paraId="3AD35727" w14:textId="77777777" w:rsidR="00592042" w:rsidRPr="00592042" w:rsidRDefault="00592042" w:rsidP="00592042">
      <w:pPr>
        <w:spacing w:line="276" w:lineRule="auto"/>
        <w:jc w:val="center"/>
        <w:rPr>
          <w:rFonts w:ascii="メイリオ" w:eastAsia="メイリオ" w:hAnsi="メイリオ" w:cs="Meiryo UI"/>
          <w:sz w:val="24"/>
          <w:szCs w:val="24"/>
        </w:rPr>
      </w:pPr>
      <w:r w:rsidRPr="00592042">
        <w:rPr>
          <w:rFonts w:ascii="メイリオ" w:eastAsia="メイリオ" w:hAnsi="メイリオ" w:cs="Meiryo UI" w:hint="eastAsia"/>
          <w:sz w:val="24"/>
          <w:szCs w:val="24"/>
        </w:rPr>
        <w:t>記</w:t>
      </w:r>
    </w:p>
    <w:p w14:paraId="17023E11" w14:textId="63AAF9CA" w:rsidR="00993493" w:rsidRDefault="00993493" w:rsidP="00993493">
      <w:pPr>
        <w:spacing w:line="400" w:lineRule="exact"/>
        <w:ind w:firstLineChars="550" w:firstLine="1320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>１）</w:t>
      </w:r>
      <w:r w:rsidR="00592042" w:rsidRPr="00592042">
        <w:rPr>
          <w:rFonts w:ascii="メイリオ" w:eastAsia="メイリオ" w:hAnsi="メイリオ" w:cs="Meiryo UI" w:hint="eastAsia"/>
          <w:sz w:val="24"/>
          <w:szCs w:val="24"/>
        </w:rPr>
        <w:t>地区大会</w:t>
      </w:r>
      <w:r w:rsidR="006902EB">
        <w:rPr>
          <w:rFonts w:ascii="メイリオ" w:eastAsia="メイリオ" w:hAnsi="メイリオ" w:cs="Meiryo UI" w:hint="eastAsia"/>
          <w:sz w:val="24"/>
          <w:szCs w:val="24"/>
        </w:rPr>
        <w:t>の</w:t>
      </w:r>
      <w:r w:rsidR="00592042" w:rsidRPr="00592042">
        <w:rPr>
          <w:rFonts w:ascii="メイリオ" w:eastAsia="メイリオ" w:hAnsi="メイリオ" w:cs="Meiryo UI" w:hint="eastAsia"/>
          <w:sz w:val="24"/>
          <w:szCs w:val="24"/>
        </w:rPr>
        <w:t>ご案内</w:t>
      </w:r>
      <w:r w:rsidR="0076096E">
        <w:rPr>
          <w:rFonts w:ascii="メイリオ" w:eastAsia="メイリオ" w:hAnsi="メイリオ" w:cs="Meiryo UI" w:hint="eastAsia"/>
          <w:sz w:val="24"/>
          <w:szCs w:val="24"/>
        </w:rPr>
        <w:t>（</w:t>
      </w:r>
      <w:r w:rsidR="005D5C30">
        <w:rPr>
          <w:rFonts w:ascii="メイリオ" w:eastAsia="メイリオ" w:hAnsi="メイリオ" w:cs="Meiryo UI" w:hint="eastAsia"/>
          <w:sz w:val="24"/>
          <w:szCs w:val="24"/>
        </w:rPr>
        <w:t>本</w:t>
      </w:r>
      <w:r w:rsidR="00660076">
        <w:rPr>
          <w:rFonts w:ascii="メイリオ" w:eastAsia="メイリオ" w:hAnsi="メイリオ" w:cs="Meiryo UI" w:hint="eastAsia"/>
          <w:sz w:val="24"/>
          <w:szCs w:val="24"/>
        </w:rPr>
        <w:t>送付</w:t>
      </w:r>
      <w:r w:rsidR="0076096E">
        <w:rPr>
          <w:rFonts w:ascii="メイリオ" w:eastAsia="メイリオ" w:hAnsi="メイリオ" w:cs="Meiryo UI" w:hint="eastAsia"/>
          <w:sz w:val="24"/>
          <w:szCs w:val="24"/>
        </w:rPr>
        <w:t>状）</w:t>
      </w:r>
    </w:p>
    <w:p w14:paraId="201962B2" w14:textId="41492DC0" w:rsidR="00993493" w:rsidRDefault="00993493" w:rsidP="00993493">
      <w:pPr>
        <w:spacing w:line="400" w:lineRule="exact"/>
        <w:ind w:firstLineChars="550" w:firstLine="1320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>２</w:t>
      </w:r>
      <w:r>
        <w:rPr>
          <w:rFonts w:ascii="メイリオ" w:eastAsia="メイリオ" w:hAnsi="メイリオ" w:cs="Meiryo UI"/>
          <w:sz w:val="24"/>
          <w:szCs w:val="24"/>
        </w:rPr>
        <w:t>)</w:t>
      </w:r>
      <w:r>
        <w:rPr>
          <w:rFonts w:ascii="メイリオ" w:eastAsia="メイリオ" w:hAnsi="メイリオ" w:cs="Meiryo UI" w:hint="eastAsia"/>
          <w:sz w:val="24"/>
          <w:szCs w:val="24"/>
        </w:rPr>
        <w:t xml:space="preserve"> </w:t>
      </w:r>
      <w:r w:rsidR="00592042" w:rsidRPr="00592042">
        <w:rPr>
          <w:rFonts w:ascii="メイリオ" w:eastAsia="メイリオ" w:hAnsi="メイリオ" w:cs="Meiryo UI" w:hint="eastAsia"/>
          <w:sz w:val="24"/>
          <w:szCs w:val="24"/>
        </w:rPr>
        <w:t>地区大会のご案内と登録のお願い</w:t>
      </w:r>
    </w:p>
    <w:p w14:paraId="515C1968" w14:textId="04024860" w:rsidR="00592042" w:rsidRPr="00592042" w:rsidRDefault="00993493" w:rsidP="00993493">
      <w:pPr>
        <w:spacing w:line="400" w:lineRule="exact"/>
        <w:ind w:firstLineChars="550" w:firstLine="1320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>３）</w:t>
      </w:r>
      <w:r w:rsidR="00592042" w:rsidRPr="00592042">
        <w:rPr>
          <w:rFonts w:ascii="メイリオ" w:eastAsia="メイリオ" w:hAnsi="メイリオ" w:cs="Meiryo UI" w:hint="eastAsia"/>
          <w:sz w:val="24"/>
          <w:szCs w:val="24"/>
        </w:rPr>
        <w:t>登録申込書</w:t>
      </w:r>
      <w:r w:rsidR="00DF78F1">
        <w:rPr>
          <w:rFonts w:ascii="メイリオ" w:eastAsia="メイリオ" w:hAnsi="メイリオ" w:cs="Meiryo UI" w:hint="eastAsia"/>
          <w:sz w:val="24"/>
          <w:szCs w:val="24"/>
        </w:rPr>
        <w:t>等</w:t>
      </w:r>
      <w:r w:rsidR="00592042" w:rsidRPr="00592042">
        <w:rPr>
          <w:rFonts w:ascii="メイリオ" w:eastAsia="メイリオ" w:hAnsi="メイリオ" w:cs="Meiryo UI" w:hint="eastAsia"/>
          <w:sz w:val="24"/>
          <w:szCs w:val="24"/>
        </w:rPr>
        <w:t>ご記入に関する注意点</w:t>
      </w:r>
    </w:p>
    <w:p w14:paraId="35472775" w14:textId="431EFD0A" w:rsidR="00592042" w:rsidRPr="00592042" w:rsidRDefault="00993493" w:rsidP="00993493">
      <w:pPr>
        <w:spacing w:line="400" w:lineRule="exact"/>
        <w:ind w:firstLineChars="550" w:firstLine="1320"/>
        <w:rPr>
          <w:rFonts w:ascii="メイリオ" w:eastAsia="メイリオ" w:hAnsi="メイリオ" w:cs="Meiryo UI"/>
          <w:sz w:val="24"/>
          <w:szCs w:val="24"/>
        </w:rPr>
      </w:pPr>
      <w:r w:rsidRPr="00993493">
        <w:rPr>
          <w:rFonts w:ascii="メイリオ" w:eastAsia="メイリオ" w:hAnsi="メイリオ" w:cs="Meiryo UI" w:hint="eastAsia"/>
          <w:color w:val="000000" w:themeColor="text1"/>
          <w:sz w:val="24"/>
          <w:szCs w:val="24"/>
        </w:rPr>
        <w:t>４）</w:t>
      </w:r>
      <w:r w:rsidR="00592042" w:rsidRPr="00592042">
        <w:rPr>
          <w:rFonts w:ascii="メイリオ" w:eastAsia="メイリオ" w:hAnsi="メイリオ" w:cs="Meiryo UI" w:hint="eastAsia"/>
          <w:sz w:val="24"/>
          <w:szCs w:val="24"/>
        </w:rPr>
        <w:t>地区大会登録料</w:t>
      </w:r>
      <w:r w:rsidR="00846DBF">
        <w:rPr>
          <w:rFonts w:ascii="メイリオ" w:eastAsia="メイリオ" w:hAnsi="メイリオ" w:cs="Meiryo UI" w:hint="eastAsia"/>
          <w:sz w:val="24"/>
          <w:szCs w:val="24"/>
        </w:rPr>
        <w:t>等</w:t>
      </w:r>
      <w:r w:rsidR="00592042" w:rsidRPr="00592042">
        <w:rPr>
          <w:rFonts w:ascii="メイリオ" w:eastAsia="メイリオ" w:hAnsi="メイリオ" w:cs="Meiryo UI" w:hint="eastAsia"/>
          <w:sz w:val="24"/>
          <w:szCs w:val="24"/>
        </w:rPr>
        <w:t>について</w:t>
      </w:r>
      <w:r>
        <w:rPr>
          <w:rFonts w:ascii="メイリオ" w:eastAsia="メイリオ" w:hAnsi="メイリオ" w:cs="Meiryo UI" w:hint="eastAsia"/>
          <w:sz w:val="24"/>
          <w:szCs w:val="24"/>
        </w:rPr>
        <w:t xml:space="preserve"> </w:t>
      </w:r>
      <w:r>
        <w:rPr>
          <w:rFonts w:ascii="メイリオ" w:eastAsia="メイリオ" w:hAnsi="メイリオ" w:cs="Meiryo UI"/>
          <w:sz w:val="24"/>
          <w:szCs w:val="24"/>
        </w:rPr>
        <w:t xml:space="preserve">    </w:t>
      </w:r>
    </w:p>
    <w:p w14:paraId="6E92CFB2" w14:textId="7A38F51D" w:rsidR="00993493" w:rsidRDefault="00993493" w:rsidP="00993493">
      <w:pPr>
        <w:spacing w:line="400" w:lineRule="exact"/>
        <w:ind w:firstLineChars="550" w:firstLine="1320"/>
        <w:rPr>
          <w:rFonts w:ascii="メイリオ" w:eastAsia="メイリオ" w:hAnsi="メイリオ" w:cs="Meiryo UI"/>
          <w:sz w:val="24"/>
          <w:szCs w:val="24"/>
        </w:rPr>
      </w:pPr>
      <w:r w:rsidRPr="00993493">
        <w:rPr>
          <w:rFonts w:ascii="メイリオ" w:eastAsia="メイリオ" w:hAnsi="メイリオ" w:cs="Meiryo UI" w:hint="eastAsia"/>
          <w:color w:val="000000" w:themeColor="text1"/>
          <w:sz w:val="24"/>
          <w:szCs w:val="24"/>
        </w:rPr>
        <w:t>５）</w:t>
      </w:r>
      <w:r w:rsidR="00592042" w:rsidRPr="00592042">
        <w:rPr>
          <w:rFonts w:ascii="メイリオ" w:eastAsia="メイリオ" w:hAnsi="メイリオ" w:cs="Meiryo UI" w:hint="eastAsia"/>
          <w:sz w:val="24"/>
          <w:szCs w:val="24"/>
        </w:rPr>
        <w:t>エクスカーションのご案内</w:t>
      </w:r>
    </w:p>
    <w:p w14:paraId="6E54E01A" w14:textId="2C9C24E3" w:rsidR="001E1CFE" w:rsidRDefault="00993493" w:rsidP="00993493">
      <w:pPr>
        <w:spacing w:line="400" w:lineRule="exact"/>
        <w:ind w:firstLineChars="550" w:firstLine="1320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>６）</w:t>
      </w:r>
      <w:r w:rsidR="00592042" w:rsidRPr="00592042">
        <w:rPr>
          <w:rFonts w:ascii="メイリオ" w:eastAsia="メイリオ" w:hAnsi="メイリオ" w:cs="Meiryo UI" w:hint="eastAsia"/>
          <w:sz w:val="24"/>
          <w:szCs w:val="24"/>
        </w:rPr>
        <w:t>登録申込書</w:t>
      </w:r>
    </w:p>
    <w:p w14:paraId="7D8ADDB1" w14:textId="5D65809B" w:rsidR="00E16B33" w:rsidRDefault="00993493" w:rsidP="00E16B33">
      <w:pPr>
        <w:spacing w:line="400" w:lineRule="exact"/>
        <w:ind w:firstLineChars="550" w:firstLine="1320"/>
        <w:jc w:val="left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>７）</w:t>
      </w:r>
      <w:r w:rsidR="00E16B33">
        <w:rPr>
          <w:rFonts w:ascii="メイリオ" w:eastAsia="メイリオ" w:hAnsi="メイリオ" w:cs="Meiryo UI"/>
          <w:sz w:val="24"/>
          <w:szCs w:val="24"/>
        </w:rPr>
        <w:t>IAC</w:t>
      </w:r>
      <w:r w:rsidR="00E16B33">
        <w:rPr>
          <w:rFonts w:ascii="メイリオ" w:eastAsia="メイリオ" w:hAnsi="メイリオ" w:cs="Meiryo UI" w:hint="eastAsia"/>
          <w:sz w:val="24"/>
          <w:szCs w:val="24"/>
        </w:rPr>
        <w:t>、</w:t>
      </w:r>
      <w:r w:rsidR="00E16B33">
        <w:rPr>
          <w:rFonts w:ascii="メイリオ" w:eastAsia="メイリオ" w:hAnsi="メイリオ" w:cs="Meiryo UI"/>
          <w:sz w:val="24"/>
          <w:szCs w:val="24"/>
        </w:rPr>
        <w:t>RAC</w:t>
      </w:r>
      <w:r w:rsidR="00E16B33">
        <w:rPr>
          <w:rFonts w:ascii="メイリオ" w:eastAsia="メイリオ" w:hAnsi="メイリオ" w:cs="Meiryo UI" w:hint="eastAsia"/>
          <w:sz w:val="24"/>
          <w:szCs w:val="24"/>
        </w:rPr>
        <w:t>・</w:t>
      </w:r>
      <w:r w:rsidR="00E16B33">
        <w:rPr>
          <w:rFonts w:ascii="メイリオ" w:eastAsia="メイリオ" w:hAnsi="メイリオ" w:cs="Meiryo UI"/>
          <w:sz w:val="24"/>
          <w:szCs w:val="24"/>
        </w:rPr>
        <w:t>RAC</w:t>
      </w:r>
      <w:r w:rsidR="00E16B33">
        <w:rPr>
          <w:rFonts w:ascii="メイリオ" w:eastAsia="メイリオ" w:hAnsi="メイリオ" w:cs="Meiryo UI" w:hint="eastAsia"/>
          <w:sz w:val="24"/>
          <w:szCs w:val="24"/>
        </w:rPr>
        <w:t>学友、青少年交換学友・派遣候補学生、米山奨学生・</w:t>
      </w:r>
    </w:p>
    <w:p w14:paraId="288ED45A" w14:textId="7B7DC57F" w:rsidR="00592042" w:rsidRPr="00E16B33" w:rsidRDefault="00E16B33" w:rsidP="00E16B33">
      <w:pPr>
        <w:spacing w:line="400" w:lineRule="exact"/>
        <w:ind w:firstLineChars="750" w:firstLine="1800"/>
        <w:jc w:val="left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>米山学友、ロータリー財団学友等登録申込書</w:t>
      </w:r>
    </w:p>
    <w:p w14:paraId="0A754110" w14:textId="5B3E5B66" w:rsidR="00592042" w:rsidRPr="00592042" w:rsidRDefault="00993493" w:rsidP="00993493">
      <w:pPr>
        <w:spacing w:line="400" w:lineRule="exact"/>
        <w:ind w:firstLineChars="550" w:firstLine="1320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>８）</w:t>
      </w:r>
      <w:r w:rsidR="00592042" w:rsidRPr="00592042">
        <w:rPr>
          <w:rFonts w:ascii="メイリオ" w:eastAsia="メイリオ" w:hAnsi="メイリオ" w:cs="Meiryo UI" w:hint="eastAsia"/>
          <w:sz w:val="24"/>
          <w:szCs w:val="24"/>
        </w:rPr>
        <w:t>送金明細書＆交通手段について</w:t>
      </w:r>
    </w:p>
    <w:p w14:paraId="4F4DB769" w14:textId="217D33F1" w:rsidR="00592042" w:rsidRPr="00592042" w:rsidRDefault="00993493" w:rsidP="00993493">
      <w:pPr>
        <w:spacing w:line="400" w:lineRule="exact"/>
        <w:ind w:firstLineChars="550" w:firstLine="1320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>９）</w:t>
      </w:r>
      <w:r w:rsidR="00592042" w:rsidRPr="00592042">
        <w:rPr>
          <w:rFonts w:ascii="メイリオ" w:eastAsia="メイリオ" w:hAnsi="メイリオ" w:cs="Meiryo UI" w:hint="eastAsia"/>
          <w:sz w:val="24"/>
          <w:szCs w:val="24"/>
        </w:rPr>
        <w:t>物故会員名簿</w:t>
      </w:r>
    </w:p>
    <w:p w14:paraId="7382249D" w14:textId="0313055D" w:rsidR="00592042" w:rsidRPr="00592042" w:rsidRDefault="00993493" w:rsidP="00993493">
      <w:pPr>
        <w:spacing w:line="400" w:lineRule="exact"/>
        <w:ind w:firstLineChars="450" w:firstLine="1080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>１０）</w:t>
      </w:r>
      <w:r w:rsidR="00592042" w:rsidRPr="00592042">
        <w:rPr>
          <w:rFonts w:ascii="メイリオ" w:eastAsia="メイリオ" w:hAnsi="メイリオ" w:cs="Meiryo UI" w:hint="eastAsia"/>
          <w:sz w:val="24"/>
          <w:szCs w:val="24"/>
        </w:rPr>
        <w:t>選挙人選任届</w:t>
      </w:r>
      <w:r w:rsidR="00444158">
        <w:rPr>
          <w:rFonts w:ascii="メイリオ" w:eastAsia="メイリオ" w:hAnsi="メイリオ" w:cs="Meiryo UI" w:hint="eastAsia"/>
          <w:sz w:val="24"/>
          <w:szCs w:val="24"/>
        </w:rPr>
        <w:t>・</w:t>
      </w:r>
      <w:r w:rsidR="00592042" w:rsidRPr="00592042">
        <w:rPr>
          <w:rFonts w:ascii="メイリオ" w:eastAsia="メイリオ" w:hAnsi="メイリオ" w:cs="Meiryo UI" w:hint="eastAsia"/>
          <w:sz w:val="24"/>
          <w:szCs w:val="24"/>
        </w:rPr>
        <w:t>信任状</w:t>
      </w:r>
      <w:r w:rsidR="00444158">
        <w:rPr>
          <w:rFonts w:ascii="メイリオ" w:eastAsia="メイリオ" w:hAnsi="メイリオ" w:cs="Meiryo UI" w:hint="eastAsia"/>
          <w:sz w:val="24"/>
          <w:szCs w:val="24"/>
        </w:rPr>
        <w:t>・委任状</w:t>
      </w:r>
    </w:p>
    <w:p w14:paraId="62C38355" w14:textId="14B58487" w:rsidR="00592042" w:rsidRPr="00592042" w:rsidRDefault="00993493" w:rsidP="00993493">
      <w:pPr>
        <w:spacing w:line="400" w:lineRule="exact"/>
        <w:ind w:firstLineChars="450" w:firstLine="1080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>１１）</w:t>
      </w:r>
      <w:r w:rsidR="00592042" w:rsidRPr="00592042">
        <w:rPr>
          <w:rFonts w:ascii="メイリオ" w:eastAsia="メイリオ" w:hAnsi="メイリオ" w:cs="Meiryo UI" w:hint="eastAsia"/>
          <w:sz w:val="24"/>
          <w:szCs w:val="24"/>
        </w:rPr>
        <w:t>表彰関連のご依頼</w:t>
      </w:r>
    </w:p>
    <w:p w14:paraId="01924E17" w14:textId="427FE45A" w:rsidR="00592042" w:rsidRPr="00592042" w:rsidRDefault="00993493" w:rsidP="00993493">
      <w:pPr>
        <w:spacing w:line="400" w:lineRule="exact"/>
        <w:ind w:firstLineChars="450" w:firstLine="1080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>１２）</w:t>
      </w:r>
      <w:r w:rsidR="00592042" w:rsidRPr="00592042">
        <w:rPr>
          <w:rFonts w:ascii="メイリオ" w:eastAsia="メイリオ" w:hAnsi="メイリオ" w:cs="Meiryo UI" w:hint="eastAsia"/>
          <w:sz w:val="24"/>
          <w:szCs w:val="24"/>
        </w:rPr>
        <w:t>宿泊のご案内</w:t>
      </w:r>
    </w:p>
    <w:p w14:paraId="64CA85A5" w14:textId="401C195D" w:rsidR="00592042" w:rsidRPr="00592042" w:rsidRDefault="00993493" w:rsidP="00993493">
      <w:pPr>
        <w:spacing w:line="400" w:lineRule="exact"/>
        <w:ind w:firstLineChars="450" w:firstLine="1080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>１３）</w:t>
      </w:r>
      <w:r w:rsidR="00592042" w:rsidRPr="00592042">
        <w:rPr>
          <w:rFonts w:ascii="メイリオ" w:eastAsia="メイリオ" w:hAnsi="メイリオ" w:cs="Meiryo UI" w:hint="eastAsia"/>
          <w:sz w:val="24"/>
          <w:szCs w:val="24"/>
        </w:rPr>
        <w:t>ご宿泊申込書</w:t>
      </w:r>
    </w:p>
    <w:p w14:paraId="4875FB1C" w14:textId="3B06086D" w:rsidR="00592042" w:rsidRDefault="00592042" w:rsidP="00592042">
      <w:pPr>
        <w:spacing w:line="400" w:lineRule="exact"/>
        <w:rPr>
          <w:rFonts w:ascii="メイリオ" w:eastAsia="メイリオ" w:hAnsi="メイリオ" w:cs="Meiryo UI"/>
          <w:sz w:val="24"/>
          <w:szCs w:val="24"/>
        </w:rPr>
      </w:pPr>
      <w:r w:rsidRPr="00592042">
        <w:rPr>
          <w:rFonts w:ascii="メイリオ" w:eastAsia="メイリオ" w:hAnsi="メイリオ" w:cs="Meiryo UI" w:hint="eastAsia"/>
          <w:sz w:val="24"/>
          <w:szCs w:val="24"/>
        </w:rPr>
        <w:t xml:space="preserve">　　　　</w:t>
      </w:r>
      <w:r w:rsidR="00993493">
        <w:rPr>
          <w:rFonts w:ascii="メイリオ" w:eastAsia="メイリオ" w:hAnsi="メイリオ" w:cs="Meiryo UI"/>
          <w:sz w:val="24"/>
          <w:szCs w:val="24"/>
        </w:rPr>
        <w:t xml:space="preserve"> </w:t>
      </w:r>
      <w:r w:rsidR="00993493">
        <w:rPr>
          <w:rFonts w:ascii="メイリオ" w:eastAsia="メイリオ" w:hAnsi="メイリオ" w:cs="Meiryo UI" w:hint="eastAsia"/>
          <w:sz w:val="24"/>
          <w:szCs w:val="24"/>
        </w:rPr>
        <w:t>１４）</w:t>
      </w:r>
      <w:r w:rsidRPr="00592042">
        <w:rPr>
          <w:rFonts w:ascii="メイリオ" w:eastAsia="メイリオ" w:hAnsi="メイリオ" w:cs="Meiryo UI" w:hint="eastAsia"/>
          <w:sz w:val="24"/>
          <w:szCs w:val="24"/>
        </w:rPr>
        <w:t>地区大会チラシ</w:t>
      </w:r>
      <w:r w:rsidR="00CA5869">
        <w:rPr>
          <w:rFonts w:ascii="メイリオ" w:eastAsia="メイリオ" w:hAnsi="メイリオ" w:cs="Meiryo UI" w:hint="eastAsia"/>
          <w:sz w:val="24"/>
          <w:szCs w:val="24"/>
        </w:rPr>
        <w:t>（別途紙媒体も各クラブに郵送いたします）</w:t>
      </w:r>
    </w:p>
    <w:p w14:paraId="094E4E91" w14:textId="514E142B" w:rsidR="00993493" w:rsidRDefault="000D4CC8" w:rsidP="000D4CC8">
      <w:pPr>
        <w:spacing w:line="400" w:lineRule="exact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 xml:space="preserve">　　　</w:t>
      </w:r>
      <w:r w:rsidR="00993493">
        <w:rPr>
          <w:rFonts w:ascii="メイリオ" w:eastAsia="メイリオ" w:hAnsi="メイリオ" w:cs="Meiryo UI"/>
          <w:sz w:val="24"/>
          <w:szCs w:val="24"/>
        </w:rPr>
        <w:t xml:space="preserve"> </w:t>
      </w:r>
      <w:r>
        <w:rPr>
          <w:rFonts w:ascii="メイリオ" w:eastAsia="メイリオ" w:hAnsi="メイリオ" w:cs="Meiryo UI" w:hint="eastAsia"/>
          <w:sz w:val="24"/>
          <w:szCs w:val="24"/>
        </w:rPr>
        <w:t xml:space="preserve">　</w:t>
      </w:r>
      <w:r w:rsidR="00993493">
        <w:rPr>
          <w:rFonts w:ascii="メイリオ" w:eastAsia="メイリオ" w:hAnsi="メイリオ" w:cs="Meiryo UI" w:hint="eastAsia"/>
          <w:sz w:val="24"/>
          <w:szCs w:val="24"/>
        </w:rPr>
        <w:t>１５）</w:t>
      </w:r>
      <w:r>
        <w:rPr>
          <w:rFonts w:ascii="メイリオ" w:eastAsia="メイリオ" w:hAnsi="メイリオ" w:cs="Meiryo UI"/>
          <w:sz w:val="24"/>
          <w:szCs w:val="24"/>
        </w:rPr>
        <w:t>R L I</w:t>
      </w:r>
      <w:r>
        <w:rPr>
          <w:rFonts w:ascii="メイリオ" w:eastAsia="メイリオ" w:hAnsi="メイリオ" w:cs="Meiryo UI" w:hint="eastAsia"/>
          <w:sz w:val="24"/>
          <w:szCs w:val="24"/>
        </w:rPr>
        <w:t>卒後コースのご案内</w:t>
      </w:r>
      <w:r w:rsidR="00E42CC6">
        <w:rPr>
          <w:rFonts w:ascii="メイリオ" w:eastAsia="メイリオ" w:hAnsi="メイリオ" w:cs="Meiryo UI"/>
          <w:sz w:val="24"/>
          <w:szCs w:val="24"/>
        </w:rPr>
        <w:t xml:space="preserve"> / </w:t>
      </w:r>
      <w:r w:rsidR="00E42CC6">
        <w:rPr>
          <w:rFonts w:ascii="メイリオ" w:eastAsia="メイリオ" w:hAnsi="メイリオ" w:cs="Meiryo UI" w:hint="eastAsia"/>
          <w:sz w:val="24"/>
          <w:szCs w:val="24"/>
        </w:rPr>
        <w:t>申込書</w:t>
      </w:r>
      <w:r>
        <w:rPr>
          <w:rFonts w:ascii="メイリオ" w:eastAsia="メイリオ" w:hAnsi="メイリオ" w:cs="Meiryo UI" w:hint="eastAsia"/>
          <w:sz w:val="24"/>
          <w:szCs w:val="24"/>
        </w:rPr>
        <w:t xml:space="preserve">　　　　　　　　　　　　　</w:t>
      </w:r>
    </w:p>
    <w:p w14:paraId="7707F9EE" w14:textId="7844B4B2" w:rsidR="00592042" w:rsidRPr="00592042" w:rsidRDefault="00993493" w:rsidP="00993493">
      <w:pPr>
        <w:spacing w:line="400" w:lineRule="exact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4"/>
          <w:szCs w:val="24"/>
        </w:rPr>
        <w:t xml:space="preserve">　　　　 ※地区大会スケジュール案は後日ご案内いたします　　　　　　　　　　　</w:t>
      </w:r>
      <w:r w:rsidR="00592042" w:rsidRPr="00592042">
        <w:rPr>
          <w:rFonts w:ascii="メイリオ" w:eastAsia="メイリオ" w:hAnsi="メイリオ" w:cs="Meiryo UI" w:hint="eastAsia"/>
          <w:sz w:val="24"/>
          <w:szCs w:val="24"/>
        </w:rPr>
        <w:t>以上</w:t>
      </w:r>
    </w:p>
    <w:sectPr w:rsidR="00592042" w:rsidRPr="00592042" w:rsidSect="00993493">
      <w:headerReference w:type="default" r:id="rId6"/>
      <w:headerReference w:type="first" r:id="rId7"/>
      <w:pgSz w:w="11906" w:h="16838" w:code="9"/>
      <w:pgMar w:top="1440" w:right="1077" w:bottom="1440" w:left="1077" w:header="851" w:footer="794" w:gutter="0"/>
      <w:cols w:space="425"/>
      <w:titlePg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0B1FF" w14:textId="77777777" w:rsidR="00560FC0" w:rsidRDefault="00560FC0" w:rsidP="00592042">
      <w:r>
        <w:separator/>
      </w:r>
    </w:p>
  </w:endnote>
  <w:endnote w:type="continuationSeparator" w:id="0">
    <w:p w14:paraId="087B242D" w14:textId="77777777" w:rsidR="00560FC0" w:rsidRDefault="00560FC0" w:rsidP="00592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altName w:val="Meiryo UI"/>
    <w:panose1 w:val="020B0604030504040204"/>
    <w:charset w:val="80"/>
    <w:family w:val="swiss"/>
    <w:pitch w:val="variable"/>
    <w:sig w:usb0="E10102FF" w:usb1="EAC7FFFF" w:usb2="08010012" w:usb3="00000000" w:csb0="0002009F" w:csb1="00000000"/>
  </w:font>
  <w:font w:name="メイリオ">
    <w:altName w:val="Meiryo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EFEB2" w14:textId="77777777" w:rsidR="00560FC0" w:rsidRDefault="00560FC0" w:rsidP="00592042">
      <w:r>
        <w:separator/>
      </w:r>
    </w:p>
  </w:footnote>
  <w:footnote w:type="continuationSeparator" w:id="0">
    <w:p w14:paraId="00E4B9CD" w14:textId="77777777" w:rsidR="00560FC0" w:rsidRDefault="00560FC0" w:rsidP="00592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884C8" w14:textId="5EBF4F4D" w:rsidR="00592042" w:rsidRDefault="00592042" w:rsidP="00592042">
    <w:pPr>
      <w:pStyle w:val="a3"/>
      <w:jc w:val="center"/>
    </w:pPr>
    <w:r>
      <w:rPr>
        <w:noProof/>
        <w14:ligatures w14:val="standardContextual"/>
      </w:rPr>
      <w:drawing>
        <wp:inline distT="0" distB="0" distL="0" distR="0" wp14:anchorId="6C522E90" wp14:editId="030DEDDF">
          <wp:extent cx="2505710" cy="721519"/>
          <wp:effectExtent l="0" t="0" r="0" b="0"/>
          <wp:docPr id="1637022616" name="図 1" descr="グラフィカル ユーザー インターフェイス, アプリケーション, ロゴ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7022616" name="図 1" descr="グラフィカル ユーザー インターフェイス, アプリケーション, ロゴ&#10;&#10;自動的に生成された説明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670" t="27037" r="29796" b="26669"/>
                  <a:stretch/>
                </pic:blipFill>
                <pic:spPr bwMode="auto">
                  <a:xfrm>
                    <a:off x="0" y="0"/>
                    <a:ext cx="2507336" cy="72198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6C09D" w14:textId="75CD055E" w:rsidR="00592042" w:rsidRDefault="00993493" w:rsidP="00592042">
    <w:pPr>
      <w:pStyle w:val="a3"/>
      <w:jc w:val="center"/>
    </w:pPr>
    <w:r>
      <w:rPr>
        <w:noProof/>
        <w14:ligatures w14:val="standardContextual"/>
      </w:rPr>
      <w:drawing>
        <wp:inline distT="0" distB="0" distL="0" distR="0" wp14:anchorId="5553E2B4" wp14:editId="0E2D0177">
          <wp:extent cx="2505710" cy="721519"/>
          <wp:effectExtent l="0" t="0" r="0" b="0"/>
          <wp:docPr id="1775889751" name="図 1775889751" descr="グラフィカル ユーザー インターフェイス, アプリケーション, ロゴ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7022616" name="図 1" descr="グラフィカル ユーザー インターフェイス, アプリケーション, ロゴ&#10;&#10;自動的に生成された説明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670" t="27037" r="29796" b="26669"/>
                  <a:stretch/>
                </pic:blipFill>
                <pic:spPr bwMode="auto">
                  <a:xfrm>
                    <a:off x="0" y="0"/>
                    <a:ext cx="2507336" cy="72198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bordersDoNotSurroundHeader/>
  <w:bordersDoNotSurroundFooter/>
  <w:proofState w:spelling="clean" w:grammar="clean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042"/>
    <w:rsid w:val="00041E29"/>
    <w:rsid w:val="00054190"/>
    <w:rsid w:val="00091CAF"/>
    <w:rsid w:val="000D4CC8"/>
    <w:rsid w:val="000E36A9"/>
    <w:rsid w:val="00130D98"/>
    <w:rsid w:val="001E1CFE"/>
    <w:rsid w:val="00251066"/>
    <w:rsid w:val="002A2A50"/>
    <w:rsid w:val="002C1FC3"/>
    <w:rsid w:val="002D0186"/>
    <w:rsid w:val="002D4156"/>
    <w:rsid w:val="002F2000"/>
    <w:rsid w:val="00376765"/>
    <w:rsid w:val="0038226D"/>
    <w:rsid w:val="00423FB5"/>
    <w:rsid w:val="004331E3"/>
    <w:rsid w:val="00444158"/>
    <w:rsid w:val="00473454"/>
    <w:rsid w:val="004B5F4A"/>
    <w:rsid w:val="004E3132"/>
    <w:rsid w:val="0053223D"/>
    <w:rsid w:val="00560FC0"/>
    <w:rsid w:val="00592042"/>
    <w:rsid w:val="005D5C30"/>
    <w:rsid w:val="005E235B"/>
    <w:rsid w:val="006337D3"/>
    <w:rsid w:val="006539CE"/>
    <w:rsid w:val="00660076"/>
    <w:rsid w:val="006902EB"/>
    <w:rsid w:val="0076096E"/>
    <w:rsid w:val="00775EB7"/>
    <w:rsid w:val="00846DBF"/>
    <w:rsid w:val="008C4E3C"/>
    <w:rsid w:val="00983293"/>
    <w:rsid w:val="00993493"/>
    <w:rsid w:val="009C0582"/>
    <w:rsid w:val="009F1813"/>
    <w:rsid w:val="00A16196"/>
    <w:rsid w:val="00A71369"/>
    <w:rsid w:val="00C63880"/>
    <w:rsid w:val="00C87955"/>
    <w:rsid w:val="00CA5869"/>
    <w:rsid w:val="00D3739C"/>
    <w:rsid w:val="00D77D5E"/>
    <w:rsid w:val="00DF78F1"/>
    <w:rsid w:val="00E02CF2"/>
    <w:rsid w:val="00E16B33"/>
    <w:rsid w:val="00E42CC6"/>
    <w:rsid w:val="00EA1148"/>
    <w:rsid w:val="00ED3F51"/>
    <w:rsid w:val="00F42AE0"/>
    <w:rsid w:val="00FC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3C048B"/>
  <w15:chartTrackingRefBased/>
  <w15:docId w15:val="{6B92BB47-390C-3A4B-BA6C-FBDD38313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042"/>
    <w:pPr>
      <w:widowControl w:val="0"/>
      <w:jc w:val="both"/>
    </w:pPr>
    <w:rPr>
      <w:szCs w:val="22"/>
      <w:lang w:eastAsia="ja-JP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2042"/>
    <w:pPr>
      <w:tabs>
        <w:tab w:val="center" w:pos="4513"/>
        <w:tab w:val="right" w:pos="9026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2042"/>
    <w:rPr>
      <w:szCs w:val="22"/>
      <w:lang w:eastAsia="ja-JP"/>
      <w14:ligatures w14:val="none"/>
    </w:rPr>
  </w:style>
  <w:style w:type="paragraph" w:styleId="a5">
    <w:name w:val="footer"/>
    <w:basedOn w:val="a"/>
    <w:link w:val="a6"/>
    <w:uiPriority w:val="99"/>
    <w:unhideWhenUsed/>
    <w:rsid w:val="00592042"/>
    <w:pPr>
      <w:tabs>
        <w:tab w:val="center" w:pos="4513"/>
        <w:tab w:val="right" w:pos="9026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2042"/>
    <w:rPr>
      <w:szCs w:val="22"/>
      <w:lang w:eastAsia="ja-JP"/>
      <w14:ligatures w14:val="none"/>
    </w:rPr>
  </w:style>
  <w:style w:type="paragraph" w:styleId="a7">
    <w:name w:val="List Paragraph"/>
    <w:basedOn w:val="a"/>
    <w:uiPriority w:val="34"/>
    <w:qFormat/>
    <w:rsid w:val="0099349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中村皇積</dc:creator>
  <cp:keywords/>
  <dc:description/>
  <cp:lastModifiedBy>中村皇積</cp:lastModifiedBy>
  <cp:revision>26</cp:revision>
  <dcterms:created xsi:type="dcterms:W3CDTF">2023-05-21T08:19:00Z</dcterms:created>
  <dcterms:modified xsi:type="dcterms:W3CDTF">2023-06-29T09:10:00Z</dcterms:modified>
</cp:coreProperties>
</file>