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697D" w14:textId="7F846748" w:rsidR="00C04BF5" w:rsidRPr="00C04BF5" w:rsidRDefault="00296EBB" w:rsidP="00C04BF5">
      <w:pPr>
        <w:spacing w:line="400" w:lineRule="exact"/>
        <w:jc w:val="center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 w:hint="eastAsia"/>
          <w:sz w:val="24"/>
        </w:rPr>
        <w:t>（</w:t>
      </w:r>
      <w:r w:rsidR="00A929F3">
        <w:rPr>
          <w:rFonts w:ascii="メイリオ" w:eastAsia="メイリオ" w:hAnsi="メイリオ" w:cs="Meiryo UI" w:hint="eastAsia"/>
          <w:sz w:val="24"/>
        </w:rPr>
        <w:t>5</w:t>
      </w:r>
      <w:r>
        <w:rPr>
          <w:rFonts w:ascii="メイリオ" w:eastAsia="メイリオ" w:hAnsi="メイリオ" w:cs="Meiryo UI" w:hint="eastAsia"/>
          <w:sz w:val="24"/>
        </w:rPr>
        <w:t>）</w:t>
      </w:r>
      <w:r w:rsidR="00C04BF5" w:rsidRPr="00C04BF5">
        <w:rPr>
          <w:rFonts w:ascii="メイリオ" w:eastAsia="メイリオ" w:hAnsi="メイリオ" w:cs="Meiryo UI" w:hint="eastAsia"/>
          <w:sz w:val="24"/>
        </w:rPr>
        <w:t>国際ロータリー第2620地区</w:t>
      </w:r>
      <w:r w:rsidR="00C04BF5" w:rsidRPr="00C04BF5">
        <w:rPr>
          <w:rFonts w:ascii="メイリオ" w:eastAsia="メイリオ" w:hAnsi="メイリオ" w:cs="Meiryo UI"/>
          <w:sz w:val="24"/>
        </w:rPr>
        <w:t>20</w:t>
      </w:r>
      <w:r w:rsidR="001A7339">
        <w:rPr>
          <w:rFonts w:ascii="メイリオ" w:eastAsia="メイリオ" w:hAnsi="メイリオ" w:cs="Meiryo UI"/>
          <w:sz w:val="24"/>
        </w:rPr>
        <w:t>23</w:t>
      </w:r>
      <w:r w:rsidR="00C04BF5" w:rsidRPr="00C04BF5">
        <w:rPr>
          <w:rFonts w:ascii="メイリオ" w:eastAsia="メイリオ" w:hAnsi="メイリオ" w:cs="Meiryo UI"/>
          <w:sz w:val="24"/>
        </w:rPr>
        <w:t>-202</w:t>
      </w:r>
      <w:r w:rsidR="001A7339">
        <w:rPr>
          <w:rFonts w:ascii="メイリオ" w:eastAsia="メイリオ" w:hAnsi="メイリオ" w:cs="Meiryo UI"/>
          <w:sz w:val="24"/>
        </w:rPr>
        <w:t>4</w:t>
      </w:r>
      <w:r w:rsidR="00C04BF5" w:rsidRPr="00C04BF5">
        <w:rPr>
          <w:rFonts w:ascii="メイリオ" w:eastAsia="メイリオ" w:hAnsi="メイリオ" w:cs="Meiryo UI" w:hint="eastAsia"/>
          <w:sz w:val="24"/>
        </w:rPr>
        <w:t>年度　地区大会</w:t>
      </w:r>
    </w:p>
    <w:p w14:paraId="761ADFA3" w14:textId="77777777" w:rsidR="00C04BF5" w:rsidRPr="00296EBB" w:rsidRDefault="00C04BF5" w:rsidP="00C04BF5">
      <w:pPr>
        <w:spacing w:line="400" w:lineRule="exact"/>
        <w:jc w:val="center"/>
        <w:rPr>
          <w:rFonts w:ascii="メイリオ" w:eastAsia="メイリオ" w:hAnsi="メイリオ" w:cs="Meiryo UI"/>
          <w:bCs/>
          <w:sz w:val="32"/>
          <w:szCs w:val="32"/>
        </w:rPr>
      </w:pPr>
      <w:r w:rsidRPr="00296EBB">
        <w:rPr>
          <w:rFonts w:ascii="メイリオ" w:eastAsia="メイリオ" w:hAnsi="メイリオ" w:cs="Meiryo UI" w:hint="eastAsia"/>
          <w:bCs/>
          <w:sz w:val="32"/>
          <w:szCs w:val="32"/>
        </w:rPr>
        <w:t>エクスカーションのご案内</w:t>
      </w:r>
    </w:p>
    <w:p w14:paraId="1D49CF6A" w14:textId="215AF90B" w:rsidR="001A7339" w:rsidRPr="00296EBB" w:rsidRDefault="001A7339" w:rsidP="001A7339">
      <w:pPr>
        <w:spacing w:line="400" w:lineRule="exact"/>
        <w:jc w:val="center"/>
        <w:rPr>
          <w:rFonts w:ascii="メイリオ" w:eastAsia="メイリオ" w:hAnsi="メイリオ" w:cs="Meiryo UI"/>
          <w:bCs/>
          <w:sz w:val="28"/>
          <w:szCs w:val="28"/>
        </w:rPr>
      </w:pPr>
      <w:r w:rsidRPr="00296EBB">
        <w:rPr>
          <w:rFonts w:ascii="メイリオ" w:eastAsia="メイリオ" w:hAnsi="メイリオ" w:cs="Meiryo UI" w:hint="eastAsia"/>
          <w:bCs/>
          <w:sz w:val="28"/>
          <w:szCs w:val="28"/>
        </w:rPr>
        <w:t>〜湖上から天守から〜</w:t>
      </w:r>
    </w:p>
    <w:p w14:paraId="76B813E6" w14:textId="2F4CBD7B" w:rsidR="00C04BF5" w:rsidRPr="00C04BF5" w:rsidRDefault="00C04BF5" w:rsidP="00C04BF5">
      <w:pPr>
        <w:spacing w:line="320" w:lineRule="exact"/>
        <w:ind w:firstLineChars="2650" w:firstLine="5565"/>
        <w:jc w:val="left"/>
        <w:rPr>
          <w:rFonts w:ascii="メイリオ" w:eastAsia="メイリオ" w:hAnsi="メイリオ" w:cs="Meiryo UI"/>
          <w:szCs w:val="21"/>
        </w:rPr>
      </w:pPr>
      <w:r w:rsidRPr="00C04BF5">
        <w:rPr>
          <w:rFonts w:ascii="メイリオ" w:eastAsia="メイリオ" w:hAnsi="メイリオ" w:cs="Meiryo UI" w:hint="eastAsia"/>
          <w:szCs w:val="21"/>
        </w:rPr>
        <w:t>20</w:t>
      </w:r>
      <w:r>
        <w:rPr>
          <w:rFonts w:ascii="メイリオ" w:eastAsia="メイリオ" w:hAnsi="メイリオ" w:cs="Meiryo UI"/>
          <w:szCs w:val="21"/>
        </w:rPr>
        <w:t>23</w:t>
      </w:r>
      <w:r w:rsidR="001A7339">
        <w:rPr>
          <w:rFonts w:ascii="メイリオ" w:eastAsia="メイリオ" w:hAnsi="メイリオ" w:cs="Meiryo UI" w:hint="eastAsia"/>
          <w:szCs w:val="21"/>
        </w:rPr>
        <w:t>―</w:t>
      </w:r>
      <w:r w:rsidRPr="00C04BF5">
        <w:rPr>
          <w:rFonts w:ascii="メイリオ" w:eastAsia="メイリオ" w:hAnsi="メイリオ" w:cs="Meiryo UI" w:hint="eastAsia"/>
          <w:szCs w:val="21"/>
        </w:rPr>
        <w:t>202</w:t>
      </w:r>
      <w:r>
        <w:rPr>
          <w:rFonts w:ascii="メイリオ" w:eastAsia="メイリオ" w:hAnsi="メイリオ" w:cs="Meiryo UI"/>
          <w:szCs w:val="21"/>
        </w:rPr>
        <w:t>4</w:t>
      </w:r>
      <w:r w:rsidRPr="00C04BF5">
        <w:rPr>
          <w:rFonts w:ascii="メイリオ" w:eastAsia="メイリオ" w:hAnsi="メイリオ" w:cs="Meiryo UI" w:hint="eastAsia"/>
          <w:szCs w:val="21"/>
        </w:rPr>
        <w:t>年度ガバナー</w:t>
      </w:r>
      <w:r w:rsidRPr="00C04BF5">
        <w:rPr>
          <w:rFonts w:ascii="メイリオ" w:eastAsia="メイリオ" w:hAnsi="メイリオ" w:cs="Meiryo UI" w:hint="eastAsia"/>
          <w:sz w:val="32"/>
          <w:szCs w:val="32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中</w:t>
      </w:r>
      <w:r>
        <w:rPr>
          <w:rFonts w:ascii="メイリオ" w:eastAsia="メイリオ" w:hAnsi="メイリオ" w:cs="Meiryo UI"/>
          <w:szCs w:val="21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村 皇 積</w:t>
      </w:r>
    </w:p>
    <w:p w14:paraId="0EE061E8" w14:textId="3775DBE7" w:rsidR="00C04BF5" w:rsidRPr="00C04BF5" w:rsidRDefault="00C04BF5" w:rsidP="00C04BF5">
      <w:pPr>
        <w:spacing w:line="320" w:lineRule="exact"/>
        <w:ind w:firstLineChars="2650" w:firstLine="5565"/>
        <w:jc w:val="left"/>
        <w:rPr>
          <w:rFonts w:ascii="メイリオ" w:eastAsia="メイリオ" w:hAnsi="メイリオ" w:cs="Meiryo UI"/>
          <w:szCs w:val="21"/>
        </w:rPr>
      </w:pPr>
      <w:r w:rsidRPr="00C04BF5">
        <w:rPr>
          <w:rFonts w:ascii="メイリオ" w:eastAsia="メイリオ" w:hAnsi="メイリオ" w:cs="Meiryo UI" w:hint="eastAsia"/>
          <w:szCs w:val="21"/>
        </w:rPr>
        <w:t xml:space="preserve">地区大会実行委員長 </w:t>
      </w:r>
      <w:r w:rsidR="00DF234E">
        <w:rPr>
          <w:rFonts w:ascii="メイリオ" w:eastAsia="メイリオ" w:hAnsi="メイリオ" w:cs="Meiryo UI" w:hint="eastAsia"/>
          <w:szCs w:val="21"/>
        </w:rPr>
        <w:t xml:space="preserve">　　　</w:t>
      </w:r>
      <w:r w:rsidRPr="00C04BF5">
        <w:rPr>
          <w:rFonts w:ascii="メイリオ" w:eastAsia="メイリオ" w:hAnsi="メイリオ" w:cs="Meiryo UI"/>
          <w:szCs w:val="21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山</w:t>
      </w:r>
      <w:r>
        <w:rPr>
          <w:rFonts w:ascii="メイリオ" w:eastAsia="メイリオ" w:hAnsi="メイリオ" w:cs="Meiryo UI"/>
          <w:szCs w:val="21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口 勝</w:t>
      </w:r>
      <w:r>
        <w:rPr>
          <w:rFonts w:ascii="メイリオ" w:eastAsia="メイリオ" w:hAnsi="メイリオ" w:cs="Meiryo UI"/>
          <w:szCs w:val="21"/>
        </w:rPr>
        <w:t xml:space="preserve"> </w:t>
      </w:r>
      <w:r>
        <w:rPr>
          <w:rFonts w:ascii="メイリオ" w:eastAsia="メイリオ" w:hAnsi="メイリオ" w:cs="Meiryo UI" w:hint="eastAsia"/>
          <w:szCs w:val="21"/>
        </w:rPr>
        <w:t>義</w:t>
      </w:r>
    </w:p>
    <w:p w14:paraId="5118C4CA" w14:textId="77777777" w:rsidR="00C04BF5" w:rsidRPr="00C04BF5" w:rsidRDefault="00C04BF5" w:rsidP="00C04BF5">
      <w:pPr>
        <w:spacing w:line="320" w:lineRule="exact"/>
        <w:jc w:val="center"/>
        <w:rPr>
          <w:rFonts w:ascii="メイリオ" w:eastAsia="メイリオ" w:hAnsi="メイリオ" w:cs="Meiryo UI"/>
          <w:b/>
          <w:sz w:val="20"/>
        </w:rPr>
      </w:pPr>
    </w:p>
    <w:p w14:paraId="154837CD" w14:textId="4941688B" w:rsidR="00C04BF5" w:rsidRPr="00C04BF5" w:rsidRDefault="00C04BF5" w:rsidP="00C04BF5">
      <w:pPr>
        <w:pStyle w:val="a3"/>
        <w:spacing w:line="360" w:lineRule="exact"/>
        <w:rPr>
          <w:rFonts w:ascii="メイリオ" w:eastAsia="メイリオ" w:hAnsi="メイリオ"/>
        </w:rPr>
      </w:pPr>
      <w:r w:rsidRPr="00C04BF5">
        <w:rPr>
          <w:rFonts w:ascii="メイリオ" w:eastAsia="メイリオ" w:hAnsi="メイリオ" w:hint="eastAsia"/>
        </w:rPr>
        <w:t xml:space="preserve">　拝啓　</w:t>
      </w:r>
      <w:r>
        <w:rPr>
          <w:rFonts w:ascii="メイリオ" w:eastAsia="メイリオ" w:hAnsi="メイリオ" w:hint="eastAsia"/>
        </w:rPr>
        <w:t>初夏</w:t>
      </w:r>
      <w:r w:rsidRPr="00C04BF5">
        <w:rPr>
          <w:rFonts w:ascii="メイリオ" w:eastAsia="メイリオ" w:hAnsi="メイリオ" w:hint="eastAsia"/>
        </w:rPr>
        <w:t>の候、皆様におかれましては、益々ご健勝のこととお慶び申し上げます。</w:t>
      </w:r>
    </w:p>
    <w:p w14:paraId="0E915EC9" w14:textId="071429AE" w:rsidR="00C04BF5" w:rsidRPr="00C04BF5" w:rsidRDefault="00C04BF5" w:rsidP="00C04BF5">
      <w:pPr>
        <w:spacing w:line="360" w:lineRule="exact"/>
        <w:ind w:left="240" w:hangingChars="100" w:hanging="240"/>
        <w:rPr>
          <w:rFonts w:ascii="メイリオ" w:eastAsia="メイリオ" w:hAnsi="メイリオ"/>
        </w:rPr>
      </w:pPr>
      <w:r w:rsidRPr="00C04BF5">
        <w:rPr>
          <w:rFonts w:ascii="メイリオ" w:eastAsia="メイリオ" w:hAnsi="メイリオ" w:hint="eastAsia"/>
          <w:sz w:val="24"/>
          <w:szCs w:val="24"/>
        </w:rPr>
        <w:t xml:space="preserve">　　さて、当地区 地区大会</w:t>
      </w:r>
      <w:r w:rsidR="0090638F">
        <w:rPr>
          <w:rFonts w:ascii="メイリオ" w:eastAsia="メイリオ" w:hAnsi="メイリオ" w:hint="eastAsia"/>
          <w:sz w:val="24"/>
          <w:szCs w:val="24"/>
        </w:rPr>
        <w:t>１日目</w:t>
      </w:r>
      <w:r w:rsidRPr="00C04BF5">
        <w:rPr>
          <w:rFonts w:ascii="メイリオ" w:eastAsia="メイリオ" w:hAnsi="メイリオ" w:hint="eastAsia"/>
          <w:sz w:val="24"/>
          <w:szCs w:val="24"/>
        </w:rPr>
        <w:t>にあたり、ご同伴者の方を対象に下記の通り、エクスカーションをご用意いたしました。ご参加くださいます皆様を心から歓迎申し上げます。</w:t>
      </w:r>
    </w:p>
    <w:p w14:paraId="79EDF80B" w14:textId="77777777" w:rsidR="00C04BF5" w:rsidRPr="00C04BF5" w:rsidRDefault="00C04BF5" w:rsidP="00C04BF5">
      <w:pPr>
        <w:pStyle w:val="a5"/>
        <w:spacing w:line="360" w:lineRule="exact"/>
        <w:rPr>
          <w:rFonts w:ascii="メイリオ" w:eastAsia="メイリオ" w:hAnsi="メイリオ"/>
        </w:rPr>
      </w:pPr>
      <w:r w:rsidRPr="00C04BF5">
        <w:rPr>
          <w:rFonts w:ascii="メイリオ" w:eastAsia="メイリオ" w:hAnsi="メイリオ" w:hint="eastAsia"/>
        </w:rPr>
        <w:t>敬具</w:t>
      </w:r>
    </w:p>
    <w:p w14:paraId="3951B296" w14:textId="77777777" w:rsidR="00C04BF5" w:rsidRPr="00C04BF5" w:rsidRDefault="00C04BF5" w:rsidP="00C04BF5">
      <w:pPr>
        <w:pStyle w:val="a7"/>
        <w:spacing w:line="360" w:lineRule="exact"/>
        <w:rPr>
          <w:rFonts w:ascii="メイリオ" w:eastAsia="メイリオ" w:hAnsi="メイリオ"/>
        </w:rPr>
      </w:pPr>
      <w:r w:rsidRPr="00C04BF5">
        <w:rPr>
          <w:rFonts w:ascii="メイリオ" w:eastAsia="メイリオ" w:hAnsi="メイリオ" w:hint="eastAsia"/>
        </w:rPr>
        <w:t>記</w:t>
      </w:r>
    </w:p>
    <w:p w14:paraId="0E3CF040" w14:textId="41DFFF4E" w:rsidR="00C04BF5" w:rsidRDefault="00C04BF5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C04BF5">
        <w:rPr>
          <w:rFonts w:ascii="メイリオ" w:eastAsia="メイリオ" w:hAnsi="メイリオ" w:hint="eastAsia"/>
          <w:sz w:val="24"/>
          <w:szCs w:val="24"/>
        </w:rPr>
        <w:t>日</w:t>
      </w:r>
      <w:r w:rsidR="00DF234E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C04BF5">
        <w:rPr>
          <w:rFonts w:ascii="メイリオ" w:eastAsia="メイリオ" w:hAnsi="メイリオ" w:hint="eastAsia"/>
          <w:sz w:val="24"/>
          <w:szCs w:val="24"/>
        </w:rPr>
        <w:t>時</w:t>
      </w:r>
      <w:r w:rsidR="007C3B96">
        <w:rPr>
          <w:rFonts w:ascii="メイリオ" w:eastAsia="メイリオ" w:hAnsi="メイリオ" w:hint="eastAsia"/>
          <w:sz w:val="24"/>
          <w:szCs w:val="24"/>
        </w:rPr>
        <w:t xml:space="preserve">　：</w:t>
      </w:r>
      <w:r w:rsidRPr="00C04BF5">
        <w:rPr>
          <w:rFonts w:ascii="メイリオ" w:eastAsia="メイリオ" w:hAnsi="メイリオ" w:hint="eastAsia"/>
          <w:sz w:val="24"/>
          <w:szCs w:val="24"/>
        </w:rPr>
        <w:t xml:space="preserve">　20</w:t>
      </w:r>
      <w:r>
        <w:rPr>
          <w:rFonts w:ascii="メイリオ" w:eastAsia="メイリオ" w:hAnsi="メイリオ"/>
          <w:sz w:val="24"/>
          <w:szCs w:val="24"/>
        </w:rPr>
        <w:t>23</w:t>
      </w:r>
      <w:r w:rsidRPr="00C04BF5">
        <w:rPr>
          <w:rFonts w:ascii="メイリオ" w:eastAsia="メイリオ" w:hAnsi="メイリオ" w:hint="eastAsia"/>
          <w:sz w:val="24"/>
          <w:szCs w:val="24"/>
        </w:rPr>
        <w:t>年1</w:t>
      </w:r>
      <w:r>
        <w:rPr>
          <w:rFonts w:ascii="メイリオ" w:eastAsia="メイリオ" w:hAnsi="メイリオ"/>
          <w:sz w:val="24"/>
          <w:szCs w:val="24"/>
        </w:rPr>
        <w:t>0</w:t>
      </w:r>
      <w:r w:rsidRPr="00C04BF5">
        <w:rPr>
          <w:rFonts w:ascii="メイリオ" w:eastAsia="メイリオ" w:hAnsi="メイリオ" w:hint="eastAsia"/>
          <w:sz w:val="24"/>
          <w:szCs w:val="24"/>
        </w:rPr>
        <w:t>月</w:t>
      </w:r>
      <w:r>
        <w:rPr>
          <w:rFonts w:ascii="メイリオ" w:eastAsia="メイリオ" w:hAnsi="メイリオ"/>
          <w:sz w:val="24"/>
          <w:szCs w:val="24"/>
        </w:rPr>
        <w:t>14</w:t>
      </w:r>
      <w:r w:rsidRPr="00C04BF5">
        <w:rPr>
          <w:rFonts w:ascii="メイリオ" w:eastAsia="メイリオ" w:hAnsi="メイリオ" w:hint="eastAsia"/>
          <w:sz w:val="24"/>
          <w:szCs w:val="24"/>
        </w:rPr>
        <w:t>日（</w:t>
      </w:r>
      <w:r>
        <w:rPr>
          <w:rFonts w:ascii="メイリオ" w:eastAsia="メイリオ" w:hAnsi="メイリオ" w:hint="eastAsia"/>
          <w:sz w:val="24"/>
          <w:szCs w:val="24"/>
        </w:rPr>
        <w:t>土</w:t>
      </w:r>
      <w:r w:rsidRPr="00C04BF5">
        <w:rPr>
          <w:rFonts w:ascii="メイリオ" w:eastAsia="メイリオ" w:hAnsi="メイリオ" w:hint="eastAsia"/>
          <w:sz w:val="24"/>
          <w:szCs w:val="24"/>
        </w:rPr>
        <w:t>）</w:t>
      </w:r>
    </w:p>
    <w:p w14:paraId="74882780" w14:textId="2CD90B4C" w:rsidR="00E23B40" w:rsidRDefault="00E23B40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対象者</w:t>
      </w:r>
      <w:r w:rsidR="007C3B96">
        <w:rPr>
          <w:rFonts w:ascii="メイリオ" w:eastAsia="メイリオ" w:hAnsi="メイリオ" w:hint="eastAsia"/>
          <w:sz w:val="24"/>
          <w:szCs w:val="24"/>
        </w:rPr>
        <w:t xml:space="preserve">　：</w:t>
      </w:r>
      <w:r>
        <w:rPr>
          <w:rFonts w:ascii="メイリオ" w:eastAsia="メイリオ" w:hAnsi="メイリオ" w:hint="eastAsia"/>
          <w:sz w:val="24"/>
          <w:szCs w:val="24"/>
        </w:rPr>
        <w:t xml:space="preserve">　正会員のパートナー・ご家族</w:t>
      </w:r>
    </w:p>
    <w:p w14:paraId="695F42AE" w14:textId="3240F002" w:rsidR="007F24D5" w:rsidRPr="007F24D5" w:rsidRDefault="007F24D5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受付</w:t>
      </w:r>
      <w:r w:rsidR="007C3B96">
        <w:rPr>
          <w:rFonts w:ascii="メイリオ" w:eastAsia="メイリオ" w:hAnsi="メイリオ" w:hint="eastAsia"/>
          <w:sz w:val="24"/>
          <w:szCs w:val="24"/>
        </w:rPr>
        <w:t xml:space="preserve">会場：　</w:t>
      </w:r>
      <w:hyperlink r:id="rId5" w:history="1">
        <w:r w:rsidRPr="007C3B96">
          <w:rPr>
            <w:rStyle w:val="a9"/>
            <w:rFonts w:ascii="メイリオ" w:eastAsia="メイリオ" w:hAnsi="メイリオ" w:hint="eastAsia"/>
            <w:sz w:val="24"/>
            <w:szCs w:val="24"/>
          </w:rPr>
          <w:t>オークラアクトシティホテル浜松</w:t>
        </w:r>
      </w:hyperlink>
      <w:r>
        <w:rPr>
          <w:rFonts w:ascii="メイリオ" w:eastAsia="メイリオ" w:hAnsi="メイリオ"/>
          <w:sz w:val="24"/>
          <w:szCs w:val="24"/>
        </w:rPr>
        <w:t xml:space="preserve"> 3F </w:t>
      </w:r>
      <w:r>
        <w:rPr>
          <w:rFonts w:ascii="メイリオ" w:eastAsia="メイリオ" w:hAnsi="メイリオ" w:hint="eastAsia"/>
          <w:sz w:val="24"/>
          <w:szCs w:val="24"/>
        </w:rPr>
        <w:t>メイフェア</w:t>
      </w:r>
    </w:p>
    <w:p w14:paraId="52D96CDD" w14:textId="401F9174" w:rsidR="00C04BF5" w:rsidRPr="00C04BF5" w:rsidRDefault="00C04BF5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C04BF5">
        <w:rPr>
          <w:rFonts w:ascii="メイリオ" w:eastAsia="メイリオ" w:hAnsi="メイリオ" w:hint="eastAsia"/>
          <w:sz w:val="24"/>
          <w:szCs w:val="24"/>
        </w:rPr>
        <w:t>参加</w:t>
      </w:r>
      <w:r w:rsidR="007C3B96">
        <w:rPr>
          <w:rFonts w:ascii="メイリオ" w:eastAsia="メイリオ" w:hAnsi="メイリオ" w:hint="eastAsia"/>
          <w:sz w:val="24"/>
          <w:szCs w:val="24"/>
        </w:rPr>
        <w:t xml:space="preserve">費　：　</w:t>
      </w:r>
      <w:r w:rsidR="00397786">
        <w:rPr>
          <w:rFonts w:ascii="メイリオ" w:eastAsia="メイリオ" w:hAnsi="メイリオ"/>
          <w:sz w:val="24"/>
          <w:szCs w:val="24"/>
        </w:rPr>
        <w:t>4</w:t>
      </w:r>
      <w:r w:rsidR="0035198A">
        <w:rPr>
          <w:rFonts w:ascii="メイリオ" w:eastAsia="メイリオ" w:hAnsi="メイリオ"/>
          <w:sz w:val="24"/>
          <w:szCs w:val="24"/>
        </w:rPr>
        <w:t>,</w:t>
      </w:r>
      <w:r w:rsidR="00397786">
        <w:rPr>
          <w:rFonts w:ascii="メイリオ" w:eastAsia="メイリオ" w:hAnsi="メイリオ"/>
          <w:sz w:val="24"/>
          <w:szCs w:val="24"/>
        </w:rPr>
        <w:t>5</w:t>
      </w:r>
      <w:r w:rsidRPr="00C04BF5">
        <w:rPr>
          <w:rFonts w:ascii="メイリオ" w:eastAsia="メイリオ" w:hAnsi="メイリオ"/>
          <w:sz w:val="24"/>
          <w:szCs w:val="24"/>
        </w:rPr>
        <w:t>00</w:t>
      </w:r>
      <w:r w:rsidRPr="00C04BF5">
        <w:rPr>
          <w:rFonts w:ascii="メイリオ" w:eastAsia="メイリオ" w:hAnsi="メイリオ" w:hint="eastAsia"/>
          <w:sz w:val="24"/>
          <w:szCs w:val="24"/>
        </w:rPr>
        <w:t>円</w:t>
      </w:r>
      <w:r w:rsidR="0090638F">
        <w:rPr>
          <w:rFonts w:ascii="メイリオ" w:eastAsia="メイリオ" w:hAnsi="メイリオ" w:hint="eastAsia"/>
          <w:sz w:val="24"/>
          <w:szCs w:val="24"/>
        </w:rPr>
        <w:t>（お昼食</w:t>
      </w:r>
      <w:r w:rsidR="00397786">
        <w:rPr>
          <w:rFonts w:ascii="メイリオ" w:eastAsia="メイリオ" w:hAnsi="メイリオ" w:hint="eastAsia"/>
          <w:sz w:val="24"/>
          <w:szCs w:val="24"/>
        </w:rPr>
        <w:t>不要の方は無料</w:t>
      </w:r>
      <w:r w:rsidR="0090638F">
        <w:rPr>
          <w:rFonts w:ascii="メイリオ" w:eastAsia="メイリオ" w:hAnsi="メイリオ" w:hint="eastAsia"/>
          <w:sz w:val="24"/>
          <w:szCs w:val="24"/>
        </w:rPr>
        <w:t>）</w:t>
      </w:r>
    </w:p>
    <w:p w14:paraId="7A323B2A" w14:textId="00BE67E2" w:rsidR="00C04BF5" w:rsidRDefault="00C04BF5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C04BF5">
        <w:rPr>
          <w:rFonts w:ascii="メイリオ" w:eastAsia="メイリオ" w:hAnsi="メイリオ" w:hint="eastAsia"/>
          <w:sz w:val="24"/>
          <w:szCs w:val="24"/>
        </w:rPr>
        <w:t>申込み</w:t>
      </w:r>
      <w:r w:rsidR="007C3B96">
        <w:rPr>
          <w:rFonts w:ascii="メイリオ" w:eastAsia="メイリオ" w:hAnsi="メイリオ" w:hint="eastAsia"/>
          <w:sz w:val="24"/>
          <w:szCs w:val="24"/>
        </w:rPr>
        <w:t xml:space="preserve">　：　</w:t>
      </w:r>
      <w:r w:rsidRPr="00C04BF5">
        <w:rPr>
          <w:rFonts w:ascii="メイリオ" w:eastAsia="メイリオ" w:hAnsi="メイリオ" w:hint="eastAsia"/>
          <w:sz w:val="24"/>
          <w:szCs w:val="24"/>
        </w:rPr>
        <w:t>地区大会登録申込書へご記入ください</w:t>
      </w:r>
    </w:p>
    <w:p w14:paraId="5AC8B9FC" w14:textId="77777777" w:rsidR="00B21E45" w:rsidRDefault="00DF234E" w:rsidP="00C04BF5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備　考　：　本プログラムは天候、交通事情等により</w:t>
      </w:r>
      <w:r w:rsidR="00B21E45">
        <w:rPr>
          <w:rFonts w:ascii="メイリオ" w:eastAsia="メイリオ" w:hAnsi="メイリオ" w:hint="eastAsia"/>
          <w:sz w:val="24"/>
          <w:szCs w:val="24"/>
        </w:rPr>
        <w:t>、中止または内容を</w:t>
      </w:r>
      <w:r>
        <w:rPr>
          <w:rFonts w:ascii="メイリオ" w:eastAsia="メイリオ" w:hAnsi="メイリオ" w:hint="eastAsia"/>
          <w:sz w:val="24"/>
          <w:szCs w:val="24"/>
        </w:rPr>
        <w:t>変更する場合が</w:t>
      </w:r>
    </w:p>
    <w:p w14:paraId="63BB80ED" w14:textId="23A40725" w:rsidR="00DF234E" w:rsidRPr="00C04BF5" w:rsidRDefault="00DF234E" w:rsidP="00B21E45">
      <w:pPr>
        <w:spacing w:line="360" w:lineRule="exact"/>
        <w:ind w:firstLineChars="600" w:firstLine="14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ございます。</w:t>
      </w:r>
      <w:r w:rsidR="00B21E45">
        <w:rPr>
          <w:rFonts w:ascii="メイリオ" w:eastAsia="メイリオ" w:hAnsi="メイリオ" w:hint="eastAsia"/>
          <w:sz w:val="24"/>
          <w:szCs w:val="24"/>
        </w:rPr>
        <w:t>中止・重要な変更等は</w:t>
      </w:r>
      <w:r>
        <w:rPr>
          <w:rFonts w:ascii="メイリオ" w:eastAsia="メイリオ" w:hAnsi="メイリオ" w:hint="eastAsia"/>
          <w:sz w:val="24"/>
          <w:szCs w:val="24"/>
        </w:rPr>
        <w:t>ご連絡を差し上げます</w:t>
      </w:r>
    </w:p>
    <w:p w14:paraId="7414B523" w14:textId="77777777" w:rsidR="00C04BF5" w:rsidRPr="00C04BF5" w:rsidRDefault="00C04BF5" w:rsidP="00C04BF5">
      <w:pPr>
        <w:pStyle w:val="a5"/>
        <w:spacing w:line="360" w:lineRule="exact"/>
        <w:rPr>
          <w:rFonts w:ascii="メイリオ" w:eastAsia="メイリオ" w:hAnsi="メイリオ"/>
        </w:rPr>
      </w:pPr>
      <w:r w:rsidRPr="00C04BF5">
        <w:rPr>
          <w:rFonts w:ascii="メイリオ" w:eastAsia="メイリオ" w:hAnsi="メイリオ" w:hint="eastAsia"/>
        </w:rPr>
        <w:t>以上</w:t>
      </w:r>
    </w:p>
    <w:p w14:paraId="5975FBB8" w14:textId="77777777" w:rsidR="00C04BF5" w:rsidRPr="00392392" w:rsidRDefault="00C04BF5" w:rsidP="00C04BF5">
      <w:pPr>
        <w:spacing w:line="0" w:lineRule="atLeast"/>
        <w:jc w:val="left"/>
        <w:rPr>
          <w:rFonts w:ascii="ＭＳ 明朝" w:hAnsi="ＭＳ 明朝" w:cs="Meiryo UI"/>
          <w:sz w:val="2"/>
          <w:szCs w:val="24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71"/>
        <w:gridCol w:w="8267"/>
      </w:tblGrid>
      <w:tr w:rsidR="00C04BF5" w:rsidRPr="00392392" w14:paraId="5F604D9D" w14:textId="77777777" w:rsidTr="00461156">
        <w:trPr>
          <w:trHeight w:val="5659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B35D" w14:textId="02BFC905" w:rsidR="00C04BF5" w:rsidRDefault="00C04BF5" w:rsidP="0046115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  <w:r w:rsidRPr="00F8751E">
              <w:rPr>
                <w:rFonts w:ascii="メイリオ" w:eastAsia="メイリオ" w:hAnsi="メイリオ" w:cs="Meiryo UI" w:hint="eastAsia"/>
                <w:sz w:val="24"/>
              </w:rPr>
              <w:t>11：</w:t>
            </w:r>
            <w:r w:rsidR="007F24D5">
              <w:rPr>
                <w:rFonts w:ascii="メイリオ" w:eastAsia="メイリオ" w:hAnsi="メイリオ" w:cs="Meiryo UI" w:hint="eastAsia"/>
                <w:sz w:val="24"/>
              </w:rPr>
              <w:t>0</w:t>
            </w:r>
            <w:r w:rsidRPr="00F8751E">
              <w:rPr>
                <w:rFonts w:ascii="メイリオ" w:eastAsia="メイリオ" w:hAnsi="メイリオ" w:cs="Meiryo UI" w:hint="eastAsia"/>
                <w:sz w:val="24"/>
              </w:rPr>
              <w:t>0</w:t>
            </w:r>
          </w:p>
          <w:p w14:paraId="1DA7C88B" w14:textId="1BC78203" w:rsidR="007C3B96" w:rsidRPr="0090638F" w:rsidRDefault="007C3B96" w:rsidP="0090638F">
            <w:pPr>
              <w:spacing w:line="0" w:lineRule="atLeast"/>
              <w:rPr>
                <w:rFonts w:ascii="メイリオ" w:eastAsia="メイリオ" w:hAnsi="メイリオ" w:cs="Meiryo UI"/>
                <w:sz w:val="30"/>
                <w:szCs w:val="30"/>
              </w:rPr>
            </w:pPr>
          </w:p>
          <w:p w14:paraId="55C7AD9E" w14:textId="039AF32C" w:rsidR="007C3B96" w:rsidRPr="00F8751E" w:rsidRDefault="007C3B96" w:rsidP="007C3B9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/>
                <w:sz w:val="24"/>
              </w:rPr>
              <w:t>11：15</w:t>
            </w:r>
          </w:p>
          <w:p w14:paraId="78994DE6" w14:textId="77777777" w:rsidR="00E23B40" w:rsidRPr="007C3B96" w:rsidRDefault="00E23B40" w:rsidP="001A7339">
            <w:pPr>
              <w:spacing w:line="0" w:lineRule="atLeast"/>
              <w:rPr>
                <w:rFonts w:ascii="メイリオ" w:eastAsia="メイリオ" w:hAnsi="メイリオ" w:cs="Meiryo UI"/>
                <w:sz w:val="13"/>
                <w:szCs w:val="13"/>
              </w:rPr>
            </w:pPr>
          </w:p>
          <w:p w14:paraId="2E9EFE18" w14:textId="43C65433" w:rsidR="00C04BF5" w:rsidRDefault="00C04BF5" w:rsidP="007C3B9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  <w:r w:rsidRPr="00F8751E">
              <w:rPr>
                <w:rFonts w:ascii="メイリオ" w:eastAsia="メイリオ" w:hAnsi="メイリオ" w:cs="Meiryo UI" w:hint="eastAsia"/>
                <w:sz w:val="24"/>
              </w:rPr>
              <w:t>12：</w:t>
            </w:r>
            <w:r w:rsidR="00976CCA">
              <w:rPr>
                <w:rFonts w:ascii="メイリオ" w:eastAsia="メイリオ" w:hAnsi="メイリオ" w:cs="Meiryo UI" w:hint="eastAsia"/>
                <w:sz w:val="24"/>
              </w:rPr>
              <w:t>2</w:t>
            </w:r>
            <w:r w:rsidR="00976CCA">
              <w:rPr>
                <w:rFonts w:ascii="メイリオ" w:eastAsia="メイリオ" w:hAnsi="メイリオ" w:cs="Meiryo UI"/>
                <w:sz w:val="24"/>
              </w:rPr>
              <w:t>0</w:t>
            </w:r>
          </w:p>
          <w:p w14:paraId="04BDDFF9" w14:textId="77777777" w:rsidR="00976CCA" w:rsidRPr="00976CCA" w:rsidRDefault="00976CCA" w:rsidP="007C3B9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13"/>
                <w:szCs w:val="13"/>
              </w:rPr>
            </w:pPr>
          </w:p>
          <w:p w14:paraId="2486AA2C" w14:textId="3C404F98" w:rsidR="00C04BF5" w:rsidRPr="00F8751E" w:rsidRDefault="00976CCA" w:rsidP="00976CCA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 w:hint="eastAsia"/>
                <w:sz w:val="24"/>
              </w:rPr>
              <w:t>1</w:t>
            </w:r>
            <w:r>
              <w:rPr>
                <w:rFonts w:ascii="メイリオ" w:eastAsia="メイリオ" w:hAnsi="メイリオ" w:cs="Meiryo UI"/>
                <w:sz w:val="24"/>
              </w:rPr>
              <w:t>3：20</w:t>
            </w:r>
          </w:p>
          <w:p w14:paraId="5D3B3073" w14:textId="77777777" w:rsidR="00C04BF5" w:rsidRPr="00F8751E" w:rsidRDefault="00C04BF5" w:rsidP="0046115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</w:p>
          <w:p w14:paraId="42BE9D25" w14:textId="77777777" w:rsidR="00C04BF5" w:rsidRPr="00F8751E" w:rsidRDefault="00C04BF5" w:rsidP="0046115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</w:p>
          <w:p w14:paraId="55A08BAE" w14:textId="77777777" w:rsidR="00F8751E" w:rsidRPr="00976CCA" w:rsidRDefault="00F8751E" w:rsidP="00F8751E">
            <w:pPr>
              <w:spacing w:line="0" w:lineRule="atLeast"/>
              <w:rPr>
                <w:rFonts w:ascii="メイリオ" w:eastAsia="メイリオ" w:hAnsi="メイリオ" w:cs="Meiryo UI"/>
                <w:sz w:val="20"/>
                <w:szCs w:val="20"/>
              </w:rPr>
            </w:pPr>
          </w:p>
          <w:p w14:paraId="3668FC42" w14:textId="60936541" w:rsidR="00F8751E" w:rsidRDefault="00976CCA" w:rsidP="0046115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 w:hint="eastAsia"/>
                <w:sz w:val="24"/>
              </w:rPr>
              <w:t>1</w:t>
            </w:r>
            <w:r>
              <w:rPr>
                <w:rFonts w:ascii="メイリオ" w:eastAsia="メイリオ" w:hAnsi="メイリオ" w:cs="Meiryo UI"/>
                <w:sz w:val="24"/>
              </w:rPr>
              <w:t>5</w:t>
            </w:r>
            <w:r>
              <w:rPr>
                <w:rFonts w:ascii="メイリオ" w:eastAsia="メイリオ" w:hAnsi="メイリオ" w:cs="Meiryo UI" w:hint="eastAsia"/>
                <w:sz w:val="24"/>
              </w:rPr>
              <w:t>：</w:t>
            </w:r>
            <w:r>
              <w:rPr>
                <w:rFonts w:ascii="メイリオ" w:eastAsia="メイリオ" w:hAnsi="メイリオ" w:cs="Meiryo UI"/>
                <w:sz w:val="24"/>
              </w:rPr>
              <w:t>00</w:t>
            </w:r>
          </w:p>
          <w:p w14:paraId="700D0828" w14:textId="77777777" w:rsidR="00DF234E" w:rsidRPr="00F8751E" w:rsidRDefault="00DF234E" w:rsidP="00461156">
            <w:pPr>
              <w:spacing w:line="0" w:lineRule="atLeast"/>
              <w:jc w:val="center"/>
              <w:rPr>
                <w:rFonts w:ascii="メイリオ" w:eastAsia="メイリオ" w:hAnsi="メイリオ" w:cs="Meiryo UI"/>
                <w:sz w:val="24"/>
              </w:rPr>
            </w:pPr>
          </w:p>
          <w:p w14:paraId="6A2023A3" w14:textId="77777777" w:rsidR="00976CCA" w:rsidRDefault="00976CCA" w:rsidP="00F8751E">
            <w:pPr>
              <w:spacing w:line="0" w:lineRule="atLeast"/>
              <w:rPr>
                <w:rFonts w:ascii="メイリオ" w:eastAsia="メイリオ" w:hAnsi="メイリオ" w:cs="Meiryo UI"/>
                <w:sz w:val="20"/>
                <w:szCs w:val="20"/>
              </w:rPr>
            </w:pPr>
          </w:p>
          <w:p w14:paraId="2AF9A7F7" w14:textId="77777777" w:rsidR="00976CCA" w:rsidRPr="00976CCA" w:rsidRDefault="00976CCA" w:rsidP="00F8751E">
            <w:pPr>
              <w:spacing w:line="0" w:lineRule="atLeast"/>
              <w:rPr>
                <w:rFonts w:ascii="メイリオ" w:eastAsia="メイリオ" w:hAnsi="メイリオ" w:cs="Meiryo UI"/>
                <w:sz w:val="24"/>
                <w:szCs w:val="24"/>
              </w:rPr>
            </w:pPr>
          </w:p>
          <w:p w14:paraId="2DBBA80D" w14:textId="6E040326" w:rsidR="00C04BF5" w:rsidRPr="00392392" w:rsidRDefault="00C04BF5" w:rsidP="00976CC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  <w:r w:rsidRPr="00F8751E">
              <w:rPr>
                <w:rFonts w:ascii="メイリオ" w:eastAsia="メイリオ" w:hAnsi="メイリオ" w:cs="Meiryo UI" w:hint="eastAsia"/>
                <w:sz w:val="24"/>
              </w:rPr>
              <w:t>16：</w:t>
            </w:r>
            <w:r w:rsidR="007F24D5">
              <w:rPr>
                <w:rFonts w:ascii="メイリオ" w:eastAsia="メイリオ" w:hAnsi="メイリオ" w:cs="Meiryo UI" w:hint="eastAsia"/>
                <w:sz w:val="24"/>
              </w:rPr>
              <w:t>1</w:t>
            </w:r>
            <w:r w:rsidR="00976CCA">
              <w:rPr>
                <w:rFonts w:ascii="メイリオ" w:eastAsia="メイリオ" w:hAnsi="メイリオ" w:cs="Meiryo UI"/>
                <w:sz w:val="24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2E8B" w14:textId="5F74F1AA" w:rsidR="007C3B96" w:rsidRDefault="00C04BF5" w:rsidP="0090638F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>受付</w:t>
            </w:r>
            <w:r w:rsidR="0090638F">
              <w:rPr>
                <w:rFonts w:ascii="メイリオ" w:eastAsia="メイリオ" w:hAnsi="メイリオ" w:cs="Meiryo UI" w:hint="eastAsia"/>
                <w:sz w:val="24"/>
              </w:rPr>
              <w:t xml:space="preserve"> ※ご昼食不要の方は</w:t>
            </w:r>
            <w:r w:rsidR="0090638F">
              <w:rPr>
                <w:rFonts w:ascii="メイリオ" w:eastAsia="メイリオ" w:hAnsi="メイリオ" w:cs="Meiryo UI"/>
                <w:sz w:val="24"/>
              </w:rPr>
              <w:t>12:00</w:t>
            </w:r>
            <w:r w:rsidR="0090638F">
              <w:rPr>
                <w:rFonts w:ascii="メイリオ" w:eastAsia="メイリオ" w:hAnsi="メイリオ" w:cs="Meiryo UI" w:hint="eastAsia"/>
                <w:sz w:val="24"/>
              </w:rPr>
              <w:t>までに</w:t>
            </w:r>
            <w:r w:rsidR="0090638F">
              <w:rPr>
                <w:rFonts w:ascii="メイリオ" w:eastAsia="メイリオ" w:hAnsi="メイリオ" w:cs="Meiryo UI"/>
                <w:sz w:val="24"/>
              </w:rPr>
              <w:t>3F</w:t>
            </w:r>
            <w:r w:rsidR="0090638F">
              <w:rPr>
                <w:rFonts w:ascii="メイリオ" w:eastAsia="メイリオ" w:hAnsi="メイリオ" w:cs="Meiryo UI" w:hint="eastAsia"/>
                <w:sz w:val="24"/>
              </w:rPr>
              <w:t>メイフェアにて受付を</w:t>
            </w:r>
            <w:proofErr w:type="gramStart"/>
            <w:r w:rsidR="0090638F">
              <w:rPr>
                <w:rFonts w:ascii="メイリオ" w:eastAsia="メイリオ" w:hAnsi="メイリオ" w:cs="Meiryo UI" w:hint="eastAsia"/>
                <w:sz w:val="24"/>
              </w:rPr>
              <w:t>お</w:t>
            </w:r>
            <w:proofErr w:type="gramEnd"/>
            <w:r w:rsidR="0090638F">
              <w:rPr>
                <w:rFonts w:ascii="メイリオ" w:eastAsia="メイリオ" w:hAnsi="メイリオ" w:cs="Meiryo UI" w:hint="eastAsia"/>
                <w:sz w:val="24"/>
              </w:rPr>
              <w:t>済ませ</w:t>
            </w:r>
          </w:p>
          <w:p w14:paraId="08E94019" w14:textId="2904D9A9" w:rsidR="0090638F" w:rsidRDefault="0090638F" w:rsidP="0090638F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 w:hint="eastAsia"/>
                <w:sz w:val="24"/>
              </w:rPr>
              <w:t xml:space="preserve"> </w:t>
            </w:r>
            <w:r>
              <w:rPr>
                <w:rFonts w:ascii="メイリオ" w:eastAsia="メイリオ" w:hAnsi="メイリオ" w:cs="Meiryo UI"/>
                <w:sz w:val="24"/>
              </w:rPr>
              <w:t xml:space="preserve"> </w:t>
            </w:r>
            <w:r>
              <w:rPr>
                <w:rFonts w:ascii="メイリオ" w:eastAsia="メイリオ" w:hAnsi="メイリオ" w:cs="Meiryo UI" w:hint="eastAsia"/>
                <w:sz w:val="24"/>
              </w:rPr>
              <w:t xml:space="preserve">　　 ください。</w:t>
            </w:r>
          </w:p>
          <w:p w14:paraId="4F66CED8" w14:textId="77777777" w:rsidR="0090638F" w:rsidRPr="0090638F" w:rsidRDefault="0090638F" w:rsidP="0090638F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</w:p>
          <w:p w14:paraId="132AB5EB" w14:textId="75C2C246" w:rsidR="00C04BF5" w:rsidRPr="007C3B96" w:rsidRDefault="00C04BF5" w:rsidP="007C3B96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>昼食</w:t>
            </w:r>
            <w:r w:rsidR="0090638F">
              <w:rPr>
                <w:rFonts w:ascii="メイリオ" w:eastAsia="メイリオ" w:hAnsi="メイリオ" w:cs="Meiryo UI" w:hint="eastAsia"/>
                <w:sz w:val="20"/>
                <w:szCs w:val="20"/>
              </w:rPr>
              <w:t>（</w:t>
            </w:r>
            <w:hyperlink r:id="rId6" w:history="1">
              <w:r w:rsidR="0090638F" w:rsidRPr="005B14BB">
                <w:rPr>
                  <w:rStyle w:val="a9"/>
                  <w:rFonts w:ascii="メイリオ" w:eastAsia="メイリオ" w:hAnsi="メイリオ" w:cs="Meiryo UI" w:hint="eastAsia"/>
                  <w:sz w:val="20"/>
                  <w:szCs w:val="20"/>
                </w:rPr>
                <w:t>オークラアクトシティホテル浜松</w:t>
              </w:r>
              <w:r w:rsidR="0090638F" w:rsidRPr="005B14BB">
                <w:rPr>
                  <w:rStyle w:val="a9"/>
                  <w:rFonts w:ascii="メイリオ" w:eastAsia="メイリオ" w:hAnsi="メイリオ" w:cs="Meiryo UI"/>
                  <w:sz w:val="20"/>
                  <w:szCs w:val="20"/>
                </w:rPr>
                <w:t>31</w:t>
              </w:r>
              <w:r w:rsidR="0090638F" w:rsidRPr="005B14BB">
                <w:rPr>
                  <w:rStyle w:val="a9"/>
                  <w:rFonts w:ascii="メイリオ" w:eastAsia="メイリオ" w:hAnsi="メイリオ" w:cs="Meiryo UI" w:hint="eastAsia"/>
                  <w:sz w:val="20"/>
                  <w:szCs w:val="20"/>
                </w:rPr>
                <w:t>F山里</w:t>
              </w:r>
            </w:hyperlink>
            <w:r w:rsidRPr="00E23B40">
              <w:rPr>
                <w:rFonts w:ascii="メイリオ" w:eastAsia="メイリオ" w:hAnsi="メイリオ" w:cs="Meiryo UI" w:hint="eastAsia"/>
                <w:sz w:val="20"/>
                <w:szCs w:val="20"/>
              </w:rPr>
              <w:t>）</w:t>
            </w:r>
          </w:p>
          <w:p w14:paraId="3749B893" w14:textId="777D1ACD" w:rsidR="007C3B96" w:rsidRPr="007C3B96" w:rsidRDefault="007C3B96" w:rsidP="0090638F">
            <w:pPr>
              <w:spacing w:line="360" w:lineRule="exact"/>
              <w:rPr>
                <w:rFonts w:ascii="メイリオ" w:eastAsia="メイリオ" w:hAnsi="メイリオ" w:cs="Meiryo UI"/>
                <w:sz w:val="20"/>
                <w:szCs w:val="20"/>
              </w:rPr>
            </w:pPr>
          </w:p>
          <w:p w14:paraId="7FE7291C" w14:textId="37C09E33" w:rsidR="00976CCA" w:rsidRDefault="00C04BF5" w:rsidP="007F24D5">
            <w:pPr>
              <w:spacing w:line="360" w:lineRule="exact"/>
              <w:rPr>
                <w:rFonts w:ascii="メイリオ" w:eastAsia="メイリオ" w:hAnsi="メイリオ" w:cs="Meiryo UI"/>
                <w:sz w:val="20"/>
                <w:szCs w:val="20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>出発</w:t>
            </w:r>
          </w:p>
          <w:p w14:paraId="2FB4C6B4" w14:textId="77777777" w:rsidR="00976CCA" w:rsidRPr="00976CCA" w:rsidRDefault="00976CCA" w:rsidP="007F24D5">
            <w:pPr>
              <w:spacing w:line="360" w:lineRule="exact"/>
              <w:rPr>
                <w:rFonts w:ascii="メイリオ" w:eastAsia="メイリオ" w:hAnsi="メイリオ" w:cs="Meiryo UI"/>
                <w:sz w:val="20"/>
                <w:szCs w:val="20"/>
              </w:rPr>
            </w:pPr>
          </w:p>
          <w:p w14:paraId="7CFE0374" w14:textId="548C0963" w:rsidR="007F24D5" w:rsidRPr="00C04BF5" w:rsidRDefault="00C04BF5" w:rsidP="007F24D5">
            <w:pPr>
              <w:spacing w:line="360" w:lineRule="exact"/>
              <w:rPr>
                <w:rFonts w:ascii="メイリオ" w:eastAsia="メイリオ" w:hAnsi="メイリオ" w:cs="Meiryo UI"/>
                <w:b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b/>
                <w:sz w:val="24"/>
              </w:rPr>
              <w:t xml:space="preserve">Program①　　</w:t>
            </w:r>
            <w:r w:rsidR="007F24D5" w:rsidRPr="00C04BF5">
              <w:rPr>
                <w:rFonts w:ascii="メイリオ" w:eastAsia="メイリオ" w:hAnsi="メイリオ" w:cs="Meiryo UI" w:hint="eastAsia"/>
                <w:b/>
                <w:sz w:val="24"/>
              </w:rPr>
              <w:t>浜名湖遊覧船クルージング</w:t>
            </w:r>
            <w:r w:rsidR="00976CCA">
              <w:rPr>
                <w:rFonts w:ascii="メイリオ" w:eastAsia="メイリオ" w:hAnsi="メイリオ" w:cs="Meiryo UI" w:hint="eastAsia"/>
                <w:b/>
                <w:sz w:val="24"/>
              </w:rPr>
              <w:t>（</w:t>
            </w:r>
            <w:r w:rsidR="00976CCA">
              <w:rPr>
                <w:rFonts w:ascii="メイリオ" w:eastAsia="メイリオ" w:hAnsi="メイリオ" w:cs="Meiryo UI"/>
                <w:b/>
                <w:sz w:val="24"/>
              </w:rPr>
              <w:t>13:35-14:05</w:t>
            </w:r>
            <w:r w:rsidR="00976CCA">
              <w:rPr>
                <w:rFonts w:ascii="メイリオ" w:eastAsia="メイリオ" w:hAnsi="メイリオ" w:cs="Meiryo UI" w:hint="eastAsia"/>
                <w:b/>
                <w:sz w:val="24"/>
              </w:rPr>
              <w:t>）</w:t>
            </w:r>
          </w:p>
          <w:p w14:paraId="37D776F2" w14:textId="77777777" w:rsidR="007F24D5" w:rsidRPr="00C04BF5" w:rsidRDefault="007F24D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 xml:space="preserve">　　　　　　 日本一の周囲長を誇る汽水湖と知られる浜名湖。四季を</w:t>
            </w:r>
          </w:p>
          <w:p w14:paraId="5FFAFADA" w14:textId="77777777" w:rsidR="007F24D5" w:rsidRPr="00C04BF5" w:rsidRDefault="007F24D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 xml:space="preserve">　　　　　　 通じて移り変わる浜名湖周辺の美しい景観を船上から</w:t>
            </w:r>
          </w:p>
          <w:p w14:paraId="3A766E56" w14:textId="77777777" w:rsidR="007F24D5" w:rsidRPr="00C04BF5" w:rsidRDefault="007F24D5" w:rsidP="007F24D5">
            <w:pPr>
              <w:spacing w:line="360" w:lineRule="exact"/>
              <w:ind w:left="4560" w:hangingChars="1900" w:hanging="4560"/>
              <w:rPr>
                <w:rFonts w:ascii="メイリオ" w:eastAsia="メイリオ" w:hAnsi="メイリオ" w:cs="Meiryo UI"/>
                <w:b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 xml:space="preserve">　　　　　　</w:t>
            </w:r>
            <w:r w:rsidRPr="00C04BF5">
              <w:rPr>
                <w:rFonts w:ascii="メイリオ" w:eastAsia="メイリオ" w:hAnsi="メイリオ" w:cs="Meiryo UI"/>
                <w:sz w:val="24"/>
              </w:rPr>
              <w:t xml:space="preserve"> </w:t>
            </w:r>
            <w:r w:rsidRPr="00C04BF5">
              <w:rPr>
                <w:rFonts w:ascii="メイリオ" w:eastAsia="メイリオ" w:hAnsi="メイリオ" w:cs="Meiryo UI" w:hint="eastAsia"/>
                <w:sz w:val="24"/>
              </w:rPr>
              <w:t>お楽しみください。</w:t>
            </w:r>
          </w:p>
          <w:p w14:paraId="08F8CFAE" w14:textId="77777777" w:rsidR="00C04BF5" w:rsidRPr="00976CCA" w:rsidRDefault="00C04BF5" w:rsidP="007F24D5">
            <w:pPr>
              <w:spacing w:line="360" w:lineRule="exact"/>
              <w:ind w:left="3800" w:hangingChars="1900" w:hanging="3800"/>
              <w:rPr>
                <w:rFonts w:ascii="メイリオ" w:eastAsia="メイリオ" w:hAnsi="メイリオ" w:cs="Meiryo UI"/>
                <w:sz w:val="20"/>
                <w:szCs w:val="20"/>
              </w:rPr>
            </w:pPr>
            <w:r w:rsidRPr="00976CCA">
              <w:rPr>
                <w:rFonts w:ascii="メイリオ" w:eastAsia="メイリオ" w:hAnsi="メイリオ" w:cs="Meiryo UI" w:hint="eastAsia"/>
                <w:sz w:val="20"/>
                <w:szCs w:val="20"/>
              </w:rPr>
              <w:t xml:space="preserve">  </w:t>
            </w:r>
          </w:p>
          <w:p w14:paraId="037AB443" w14:textId="77777777" w:rsidR="007F24D5" w:rsidRPr="00C04BF5" w:rsidRDefault="00C04BF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b/>
                <w:sz w:val="24"/>
              </w:rPr>
              <w:t xml:space="preserve">Program②　　</w:t>
            </w:r>
            <w:r w:rsidR="007F24D5">
              <w:rPr>
                <w:rFonts w:ascii="メイリオ" w:eastAsia="メイリオ" w:hAnsi="メイリオ" w:cs="Meiryo UI" w:hint="eastAsia"/>
                <w:b/>
                <w:sz w:val="24"/>
              </w:rPr>
              <w:t>浜松城天守&amp;どうする家康</w:t>
            </w:r>
            <w:r w:rsidR="007F24D5">
              <w:rPr>
                <w:rFonts w:ascii="メイリオ" w:eastAsia="メイリオ" w:hAnsi="メイリオ" w:cs="Meiryo UI"/>
                <w:b/>
                <w:sz w:val="24"/>
              </w:rPr>
              <w:t xml:space="preserve"> </w:t>
            </w:r>
            <w:r w:rsidR="007F24D5">
              <w:rPr>
                <w:rFonts w:ascii="メイリオ" w:eastAsia="メイリオ" w:hAnsi="メイリオ" w:cs="Meiryo UI" w:hint="eastAsia"/>
                <w:b/>
                <w:sz w:val="24"/>
              </w:rPr>
              <w:t>浜松大河ドラマ館</w:t>
            </w:r>
          </w:p>
          <w:p w14:paraId="156217B4" w14:textId="77777777" w:rsidR="007F24D5" w:rsidRDefault="007F24D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 xml:space="preserve">　　　　 </w:t>
            </w:r>
            <w:r>
              <w:rPr>
                <w:rFonts w:ascii="メイリオ" w:eastAsia="メイリオ" w:hAnsi="メイリオ" w:cs="Meiryo UI" w:hint="eastAsia"/>
                <w:sz w:val="24"/>
              </w:rPr>
              <w:t xml:space="preserve">　　浜松城の東側に建設された大河ドラマ館。敷地全体は浜松</w:t>
            </w:r>
          </w:p>
          <w:p w14:paraId="6F34120E" w14:textId="77777777" w:rsidR="007F24D5" w:rsidRDefault="007F24D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 w:hint="eastAsia"/>
                <w:sz w:val="24"/>
              </w:rPr>
              <w:t xml:space="preserve">　　　　　　 出世パークと名付けられ、広場やお土産ショップ、</w:t>
            </w:r>
            <w:r>
              <w:rPr>
                <w:rFonts w:ascii="メイリオ" w:eastAsia="メイリオ" w:hAnsi="メイリオ" w:cs="Meiryo UI"/>
                <w:sz w:val="24"/>
              </w:rPr>
              <w:t>XR</w:t>
            </w:r>
            <w:r>
              <w:rPr>
                <w:rFonts w:ascii="メイリオ" w:eastAsia="メイリオ" w:hAnsi="メイリオ" w:cs="Meiryo UI" w:hint="eastAsia"/>
                <w:sz w:val="24"/>
              </w:rPr>
              <w:t>体験</w:t>
            </w:r>
          </w:p>
          <w:p w14:paraId="3BA58FBC" w14:textId="77777777" w:rsidR="007F24D5" w:rsidRPr="00C04BF5" w:rsidRDefault="007F24D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>
              <w:rPr>
                <w:rFonts w:ascii="メイリオ" w:eastAsia="メイリオ" w:hAnsi="メイリオ" w:cs="Meiryo UI" w:hint="eastAsia"/>
                <w:sz w:val="24"/>
              </w:rPr>
              <w:t xml:space="preserve">　　　　　 </w:t>
            </w:r>
            <w:r>
              <w:rPr>
                <w:rFonts w:ascii="メイリオ" w:eastAsia="メイリオ" w:hAnsi="メイリオ" w:cs="Meiryo UI"/>
                <w:sz w:val="24"/>
              </w:rPr>
              <w:t xml:space="preserve"> </w:t>
            </w:r>
            <w:r>
              <w:rPr>
                <w:rFonts w:ascii="メイリオ" w:eastAsia="メイリオ" w:hAnsi="メイリオ" w:cs="Meiryo UI" w:hint="eastAsia"/>
                <w:sz w:val="24"/>
              </w:rPr>
              <w:t>（クロスリアリティ）ができるスポットなど、楽しさ満載です。</w:t>
            </w:r>
          </w:p>
          <w:p w14:paraId="6844634C" w14:textId="5987E175" w:rsidR="00C04BF5" w:rsidRPr="007F24D5" w:rsidRDefault="00C04BF5" w:rsidP="007F24D5">
            <w:pPr>
              <w:spacing w:line="360" w:lineRule="exact"/>
              <w:rPr>
                <w:rFonts w:ascii="メイリオ" w:eastAsia="メイリオ" w:hAnsi="メイリオ" w:cs="Meiryo UI"/>
                <w:b/>
                <w:sz w:val="24"/>
              </w:rPr>
            </w:pPr>
          </w:p>
          <w:p w14:paraId="6BFA8FB1" w14:textId="5F8BC419" w:rsidR="00467ACA" w:rsidRPr="00467ACA" w:rsidRDefault="00C04BF5" w:rsidP="00467ACA">
            <w:pPr>
              <w:spacing w:line="360" w:lineRule="exact"/>
              <w:ind w:left="4560" w:hangingChars="1900" w:hanging="4560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>オークラアクトシティホテル浜松戻り</w:t>
            </w:r>
          </w:p>
          <w:p w14:paraId="4161C8C7" w14:textId="2F40ABD5" w:rsidR="005B14BB" w:rsidRPr="005B14BB" w:rsidRDefault="00C04BF5" w:rsidP="007F24D5">
            <w:pPr>
              <w:spacing w:line="360" w:lineRule="exact"/>
              <w:rPr>
                <w:rFonts w:ascii="メイリオ" w:eastAsia="メイリオ" w:hAnsi="メイリオ" w:cs="Meiryo UI"/>
                <w:sz w:val="24"/>
              </w:rPr>
            </w:pPr>
            <w:r w:rsidRPr="00C04BF5">
              <w:rPr>
                <w:rFonts w:ascii="メイリオ" w:eastAsia="メイリオ" w:hAnsi="メイリオ" w:cs="Meiryo UI" w:hint="eastAsia"/>
                <w:sz w:val="24"/>
              </w:rPr>
              <w:t>Program終了後は1</w:t>
            </w:r>
            <w:r w:rsidRPr="00C04BF5">
              <w:rPr>
                <w:rFonts w:ascii="メイリオ" w:eastAsia="メイリオ" w:hAnsi="メイリオ" w:cs="Meiryo UI"/>
                <w:sz w:val="24"/>
              </w:rPr>
              <w:t>8</w:t>
            </w:r>
            <w:r w:rsidRPr="00C04BF5">
              <w:rPr>
                <w:rFonts w:ascii="メイリオ" w:eastAsia="メイリオ" w:hAnsi="メイリオ" w:cs="Meiryo UI" w:hint="eastAsia"/>
                <w:sz w:val="24"/>
              </w:rPr>
              <w:t>：00からのＲＩ会長代理歓迎晩餐会までの間、お寛ぎください。</w:t>
            </w:r>
          </w:p>
        </w:tc>
      </w:tr>
    </w:tbl>
    <w:p w14:paraId="55DCC807" w14:textId="77777777" w:rsidR="00C04BF5" w:rsidRPr="00C04BF5" w:rsidRDefault="00C04BF5" w:rsidP="00467ACA"/>
    <w:sectPr w:rsidR="00C04BF5" w:rsidRPr="00C04BF5" w:rsidSect="004F382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Meiryo UI">
    <w:altName w:val="Meiryo UI"/>
    <w:panose1 w:val="020B0604030504040204"/>
    <w:charset w:val="80"/>
    <w:family w:val="swiss"/>
    <w:pitch w:val="variable"/>
    <w:sig w:usb0="E10102FF" w:usb1="EAC7FFFF" w:usb2="0801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10C56"/>
    <w:multiLevelType w:val="hybridMultilevel"/>
    <w:tmpl w:val="F3E2CDCE"/>
    <w:lvl w:ilvl="0" w:tplc="87984588">
      <w:start w:val="3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0EE06E4"/>
    <w:multiLevelType w:val="hybridMultilevel"/>
    <w:tmpl w:val="A8287ECE"/>
    <w:lvl w:ilvl="0" w:tplc="C00AB16A">
      <w:start w:val="3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87637914">
    <w:abstractNumId w:val="1"/>
  </w:num>
  <w:num w:numId="2" w16cid:durableId="368917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BF5"/>
    <w:rsid w:val="001A7339"/>
    <w:rsid w:val="00296EBB"/>
    <w:rsid w:val="0035198A"/>
    <w:rsid w:val="00397786"/>
    <w:rsid w:val="00467ACA"/>
    <w:rsid w:val="005B14BB"/>
    <w:rsid w:val="007C3B96"/>
    <w:rsid w:val="007F24D5"/>
    <w:rsid w:val="0090638F"/>
    <w:rsid w:val="00976CCA"/>
    <w:rsid w:val="009D2536"/>
    <w:rsid w:val="00A929F3"/>
    <w:rsid w:val="00B21E45"/>
    <w:rsid w:val="00C04BF5"/>
    <w:rsid w:val="00C541CD"/>
    <w:rsid w:val="00DE4368"/>
    <w:rsid w:val="00DF234E"/>
    <w:rsid w:val="00E23B40"/>
    <w:rsid w:val="00E958CB"/>
    <w:rsid w:val="00F8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24A16"/>
  <w15:chartTrackingRefBased/>
  <w15:docId w15:val="{090BE88D-1E17-8B49-977A-65D86F5B0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BF5"/>
    <w:pPr>
      <w:widowControl w:val="0"/>
      <w:jc w:val="both"/>
    </w:pPr>
    <w:rPr>
      <w:rFonts w:ascii="Century" w:eastAsia="ＭＳ 明朝" w:hAnsi="Century" w:cs="Times New Roman"/>
      <w:szCs w:val="22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4BF5"/>
    <w:rPr>
      <w:rFonts w:ascii="ＭＳ 明朝" w:hAnsi="ＭＳ 明朝" w:cs="Meiryo UI"/>
      <w:sz w:val="24"/>
      <w:szCs w:val="24"/>
    </w:rPr>
  </w:style>
  <w:style w:type="character" w:customStyle="1" w:styleId="a4">
    <w:name w:val="挨拶文 (文字)"/>
    <w:basedOn w:val="a0"/>
    <w:link w:val="a3"/>
    <w:uiPriority w:val="99"/>
    <w:rsid w:val="00C04BF5"/>
    <w:rPr>
      <w:rFonts w:ascii="ＭＳ 明朝" w:eastAsia="ＭＳ 明朝" w:hAnsi="ＭＳ 明朝" w:cs="Meiryo UI"/>
      <w:sz w:val="24"/>
      <w:lang w:eastAsia="ja-JP"/>
      <w14:ligatures w14:val="none"/>
    </w:rPr>
  </w:style>
  <w:style w:type="paragraph" w:styleId="a5">
    <w:name w:val="Closing"/>
    <w:basedOn w:val="a"/>
    <w:link w:val="a6"/>
    <w:uiPriority w:val="99"/>
    <w:unhideWhenUsed/>
    <w:rsid w:val="00C04BF5"/>
    <w:pPr>
      <w:jc w:val="right"/>
    </w:pPr>
    <w:rPr>
      <w:rFonts w:ascii="ＭＳ 明朝" w:hAnsi="ＭＳ 明朝" w:cs="Meiryo UI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04BF5"/>
    <w:rPr>
      <w:rFonts w:ascii="ＭＳ 明朝" w:eastAsia="ＭＳ 明朝" w:hAnsi="ＭＳ 明朝" w:cs="Meiryo UI"/>
      <w:sz w:val="24"/>
      <w:lang w:eastAsia="ja-JP"/>
      <w14:ligatures w14:val="none"/>
    </w:rPr>
  </w:style>
  <w:style w:type="paragraph" w:styleId="a7">
    <w:name w:val="Note Heading"/>
    <w:basedOn w:val="a"/>
    <w:next w:val="a"/>
    <w:link w:val="a8"/>
    <w:uiPriority w:val="99"/>
    <w:unhideWhenUsed/>
    <w:rsid w:val="00C04BF5"/>
    <w:pPr>
      <w:jc w:val="center"/>
    </w:pPr>
  </w:style>
  <w:style w:type="character" w:customStyle="1" w:styleId="a8">
    <w:name w:val="記 (文字)"/>
    <w:basedOn w:val="a0"/>
    <w:link w:val="a7"/>
    <w:uiPriority w:val="99"/>
    <w:rsid w:val="00C04BF5"/>
    <w:rPr>
      <w:rFonts w:ascii="Century" w:eastAsia="ＭＳ 明朝" w:hAnsi="Century" w:cs="Times New Roman"/>
      <w:szCs w:val="22"/>
      <w:lang w:eastAsia="ja-JP"/>
      <w14:ligatures w14:val="none"/>
    </w:rPr>
  </w:style>
  <w:style w:type="character" w:styleId="a9">
    <w:name w:val="Hyperlink"/>
    <w:basedOn w:val="a0"/>
    <w:uiPriority w:val="99"/>
    <w:unhideWhenUsed/>
    <w:rsid w:val="005B14B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B14BB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DE4368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9063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t-okura.co.jp/restaurant/wyamasato/" TargetMode="External"/><Relationship Id="rId5" Type="http://schemas.openxmlformats.org/officeDocument/2006/relationships/hyperlink" Target="https://www.act-okura.co.j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中村皇積</dc:creator>
  <cp:keywords/>
  <dc:description/>
  <cp:lastModifiedBy>中村皇積</cp:lastModifiedBy>
  <cp:revision>11</cp:revision>
  <dcterms:created xsi:type="dcterms:W3CDTF">2023-05-27T03:57:00Z</dcterms:created>
  <dcterms:modified xsi:type="dcterms:W3CDTF">2023-07-03T06:55:00Z</dcterms:modified>
</cp:coreProperties>
</file>